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9F990" w14:textId="630B43B9" w:rsidR="00FA2A7E" w:rsidRPr="00731F39" w:rsidRDefault="006A33FF" w:rsidP="00FA2A7E">
      <w:pPr>
        <w:jc w:val="center"/>
        <w:rPr>
          <w:rFonts w:ascii="游ゴシック Medium" w:eastAsia="游ゴシック Medium" w:hAnsi="游ゴシック Medium"/>
        </w:rPr>
      </w:pPr>
      <w:r>
        <w:rPr>
          <w:rFonts w:ascii="游ゴシック Medium" w:eastAsia="游ゴシック Medium" w:hAnsi="游ゴシック Medium" w:hint="eastAsia"/>
        </w:rPr>
        <w:t>令和7年度</w:t>
      </w:r>
      <w:r w:rsidR="00FA2A7E" w:rsidRPr="00731F39">
        <w:rPr>
          <w:rFonts w:ascii="游ゴシック Medium" w:eastAsia="游ゴシック Medium" w:hAnsi="游ゴシック Medium" w:hint="eastAsia"/>
        </w:rPr>
        <w:t>国立大学法人筑波大学 つくば機能植物イノベーション研究センター</w:t>
      </w:r>
    </w:p>
    <w:p w14:paraId="25A7C03D" w14:textId="77777777" w:rsidR="00FA2A7E" w:rsidRPr="00731F39" w:rsidRDefault="00FA2A7E" w:rsidP="00FA2A7E">
      <w:pPr>
        <w:jc w:val="center"/>
        <w:rPr>
          <w:rFonts w:ascii="游ゴシック Medium" w:eastAsia="游ゴシック Medium" w:hAnsi="游ゴシック Medium"/>
        </w:rPr>
      </w:pPr>
      <w:bookmarkStart w:id="0" w:name="_Hlk146212187"/>
      <w:r w:rsidRPr="00731F39">
        <w:rPr>
          <w:rFonts w:ascii="游ゴシック Medium" w:eastAsia="游ゴシック Medium" w:hAnsi="游ゴシック Medium" w:hint="eastAsia"/>
        </w:rPr>
        <w:t>植物研究拠点アライアンス（Plant Science Core Alliance: PSCA）</w:t>
      </w:r>
    </w:p>
    <w:p w14:paraId="2F869D1B" w14:textId="1D1034F2" w:rsidR="0018429A" w:rsidRPr="00731F39" w:rsidRDefault="00FA2A7E" w:rsidP="00FA2A7E">
      <w:pPr>
        <w:jc w:val="center"/>
        <w:rPr>
          <w:rFonts w:ascii="游ゴシック Medium" w:eastAsia="游ゴシック Medium" w:hAnsi="游ゴシック Medium"/>
        </w:rPr>
      </w:pPr>
      <w:r w:rsidRPr="00731F39">
        <w:rPr>
          <w:rFonts w:ascii="游ゴシック Medium" w:eastAsia="游ゴシック Medium" w:hAnsi="游ゴシック Medium" w:hint="eastAsia"/>
        </w:rPr>
        <w:t>プラチナ枠共同研究</w:t>
      </w:r>
      <w:bookmarkEnd w:id="0"/>
      <w:r w:rsidRPr="00731F39">
        <w:rPr>
          <w:rFonts w:ascii="游ゴシック Medium" w:eastAsia="游ゴシック Medium" w:hAnsi="游ゴシック Medium" w:hint="eastAsia"/>
        </w:rPr>
        <w:t>課題取扱要領</w:t>
      </w:r>
    </w:p>
    <w:p w14:paraId="5A45F072" w14:textId="77777777" w:rsidR="0018429A" w:rsidRPr="00B451F7" w:rsidRDefault="0018429A" w:rsidP="0018429A">
      <w:pPr>
        <w:jc w:val="left"/>
        <w:rPr>
          <w:rFonts w:ascii="游ゴシック Medium" w:eastAsia="游ゴシック Medium" w:hAnsi="游ゴシック Medium"/>
        </w:rPr>
      </w:pPr>
    </w:p>
    <w:p w14:paraId="482624DF" w14:textId="77777777" w:rsidR="0018429A" w:rsidRDefault="0018429A" w:rsidP="0018429A">
      <w:pPr>
        <w:jc w:val="left"/>
        <w:rPr>
          <w:rFonts w:ascii="游ゴシック Medium" w:eastAsia="游ゴシック Medium" w:hAnsi="游ゴシック Medium"/>
        </w:rPr>
      </w:pPr>
      <w:r w:rsidRPr="00B451F7">
        <w:rPr>
          <w:rFonts w:ascii="游ゴシック Medium" w:eastAsia="游ゴシック Medium" w:hAnsi="游ゴシック Medium" w:hint="eastAsia"/>
        </w:rPr>
        <w:t>１　事業目的・概要</w:t>
      </w:r>
    </w:p>
    <w:p w14:paraId="7A616895" w14:textId="77777777" w:rsidR="006D61D3" w:rsidRPr="006D61D3" w:rsidRDefault="006D61D3" w:rsidP="006D61D3">
      <w:pPr>
        <w:jc w:val="left"/>
        <w:rPr>
          <w:rFonts w:ascii="游ゴシック Medium" w:eastAsia="游ゴシック Medium" w:hAnsi="游ゴシック Medium"/>
        </w:rPr>
      </w:pPr>
      <w:r>
        <w:rPr>
          <w:rFonts w:ascii="游ゴシック Medium" w:eastAsia="游ゴシック Medium" w:hAnsi="游ゴシック Medium" w:hint="eastAsia"/>
        </w:rPr>
        <w:t xml:space="preserve">　　</w:t>
      </w:r>
      <w:r w:rsidRPr="006D61D3">
        <w:rPr>
          <w:rFonts w:ascii="游ゴシック Medium" w:eastAsia="游ゴシック Medium" w:hAnsi="游ゴシック Medium" w:hint="eastAsia"/>
        </w:rPr>
        <w:t>植物研究拠点アライアンス (Plant Science Core Alliance; PSCA) は、文部科学省認定の共同利用・共同研究拠点の内、主として植物の研究を実施する拠点が連携し、植物</w:t>
      </w:r>
      <w:r w:rsidR="00D56E80">
        <w:rPr>
          <w:rFonts w:ascii="游ゴシック Medium" w:eastAsia="游ゴシック Medium" w:hAnsi="游ゴシック Medium" w:hint="eastAsia"/>
        </w:rPr>
        <w:t>科学</w:t>
      </w:r>
      <w:r w:rsidRPr="006D61D3">
        <w:rPr>
          <w:rFonts w:ascii="游ゴシック Medium" w:eastAsia="游ゴシック Medium" w:hAnsi="游ゴシック Medium" w:hint="eastAsia"/>
        </w:rPr>
        <w:t>研究を強化するために設置された拠点連合です。PSCAに参加する５拠点は次のとおりです。</w:t>
      </w:r>
    </w:p>
    <w:p w14:paraId="05F619B6" w14:textId="77777777" w:rsidR="006D61D3" w:rsidRPr="006D61D3" w:rsidRDefault="006D61D3" w:rsidP="006D61D3">
      <w:pPr>
        <w:jc w:val="left"/>
        <w:rPr>
          <w:rFonts w:ascii="游ゴシック Medium" w:eastAsia="游ゴシック Medium" w:hAnsi="游ゴシック Medium"/>
        </w:rPr>
      </w:pPr>
      <w:r w:rsidRPr="006D61D3">
        <w:rPr>
          <w:rFonts w:ascii="游ゴシック Medium" w:eastAsia="游ゴシック Medium" w:hAnsi="游ゴシック Medium" w:hint="eastAsia"/>
        </w:rPr>
        <w:t>・筑波大学つくば機能植物イノベーション研究センター「形質転換植物デザイン研究拠点」</w:t>
      </w:r>
    </w:p>
    <w:p w14:paraId="4D451F14" w14:textId="77777777" w:rsidR="006D61D3" w:rsidRPr="006D61D3" w:rsidRDefault="006D61D3" w:rsidP="006D61D3">
      <w:pPr>
        <w:jc w:val="left"/>
        <w:rPr>
          <w:rFonts w:ascii="游ゴシック Medium" w:eastAsia="游ゴシック Medium" w:hAnsi="游ゴシック Medium"/>
        </w:rPr>
      </w:pPr>
      <w:r w:rsidRPr="006D61D3">
        <w:rPr>
          <w:rFonts w:ascii="游ゴシック Medium" w:eastAsia="游ゴシック Medium" w:hAnsi="游ゴシック Medium" w:hint="eastAsia"/>
        </w:rPr>
        <w:t>・鳥取大学乾燥地研究センター「乾燥地科学拠点」</w:t>
      </w:r>
    </w:p>
    <w:p w14:paraId="6FC61270" w14:textId="77777777" w:rsidR="006D61D3" w:rsidRPr="006D61D3" w:rsidRDefault="006D61D3" w:rsidP="006D61D3">
      <w:pPr>
        <w:jc w:val="left"/>
        <w:rPr>
          <w:rFonts w:ascii="游ゴシック Medium" w:eastAsia="游ゴシック Medium" w:hAnsi="游ゴシック Medium"/>
        </w:rPr>
      </w:pPr>
      <w:r w:rsidRPr="006D61D3">
        <w:rPr>
          <w:rFonts w:ascii="游ゴシック Medium" w:eastAsia="游ゴシック Medium" w:hAnsi="游ゴシック Medium" w:hint="eastAsia"/>
        </w:rPr>
        <w:t>・岡山大学資源植物科学研究所「植物遺伝資源・ストレス科学研究拠点」</w:t>
      </w:r>
    </w:p>
    <w:p w14:paraId="1CBE3A2A" w14:textId="77777777" w:rsidR="006D61D3" w:rsidRPr="006D61D3" w:rsidRDefault="006D61D3" w:rsidP="006D61D3">
      <w:pPr>
        <w:jc w:val="left"/>
        <w:rPr>
          <w:rFonts w:ascii="游ゴシック Medium" w:eastAsia="游ゴシック Medium" w:hAnsi="游ゴシック Medium"/>
        </w:rPr>
      </w:pPr>
      <w:r w:rsidRPr="006D61D3">
        <w:rPr>
          <w:rFonts w:ascii="游ゴシック Medium" w:eastAsia="游ゴシック Medium" w:hAnsi="游ゴシック Medium" w:hint="eastAsia"/>
        </w:rPr>
        <w:t>・琉球大学熱帯生物圏研究センター「熱帯生物圏における先端的環境生命科学共同研究拠点」</w:t>
      </w:r>
    </w:p>
    <w:p w14:paraId="48CA3141" w14:textId="77777777" w:rsidR="006D61D3" w:rsidRPr="006D61D3" w:rsidRDefault="006D61D3" w:rsidP="006D61D3">
      <w:pPr>
        <w:jc w:val="left"/>
        <w:rPr>
          <w:rFonts w:ascii="游ゴシック Medium" w:eastAsia="游ゴシック Medium" w:hAnsi="游ゴシック Medium"/>
        </w:rPr>
      </w:pPr>
      <w:r w:rsidRPr="006D61D3">
        <w:rPr>
          <w:rFonts w:ascii="游ゴシック Medium" w:eastAsia="游ゴシック Medium" w:hAnsi="游ゴシック Medium" w:hint="eastAsia"/>
        </w:rPr>
        <w:t>・大阪公立大学附属植物園「過去に学び未来を拓く植物多様性保全研究・教育拠点」</w:t>
      </w:r>
    </w:p>
    <w:p w14:paraId="0FD055D8" w14:textId="77777777" w:rsidR="006D61D3" w:rsidRPr="006D61D3" w:rsidRDefault="006D61D3" w:rsidP="006D61D3">
      <w:pPr>
        <w:jc w:val="left"/>
        <w:rPr>
          <w:rFonts w:ascii="游ゴシック Medium" w:eastAsia="游ゴシック Medium" w:hAnsi="游ゴシック Medium"/>
        </w:rPr>
      </w:pPr>
    </w:p>
    <w:p w14:paraId="467A0108" w14:textId="6D0FA52E" w:rsidR="006D61D3" w:rsidRPr="006D61D3" w:rsidRDefault="006D61D3" w:rsidP="006D61D3">
      <w:pPr>
        <w:ind w:firstLineChars="100" w:firstLine="210"/>
        <w:jc w:val="left"/>
        <w:rPr>
          <w:rFonts w:ascii="游ゴシック Medium" w:eastAsia="游ゴシック Medium" w:hAnsi="游ゴシック Medium"/>
        </w:rPr>
      </w:pPr>
      <w:r w:rsidRPr="006D61D3">
        <w:rPr>
          <w:rFonts w:ascii="游ゴシック Medium" w:eastAsia="游ゴシック Medium" w:hAnsi="游ゴシック Medium" w:hint="eastAsia"/>
        </w:rPr>
        <w:t>PSCAの詳細はホームページをご覧</w:t>
      </w:r>
      <w:r w:rsidR="001A41CB">
        <w:rPr>
          <w:rFonts w:ascii="游ゴシック Medium" w:eastAsia="游ゴシック Medium" w:hAnsi="游ゴシック Medium" w:hint="eastAsia"/>
        </w:rPr>
        <w:t>くだ</w:t>
      </w:r>
      <w:r w:rsidRPr="006D61D3">
        <w:rPr>
          <w:rFonts w:ascii="游ゴシック Medium" w:eastAsia="游ゴシック Medium" w:hAnsi="游ゴシック Medium" w:hint="eastAsia"/>
        </w:rPr>
        <w:t>さい。https://psca-jurc.com/</w:t>
      </w:r>
    </w:p>
    <w:p w14:paraId="51866746" w14:textId="77777777" w:rsidR="006D61D3" w:rsidRPr="006D61D3" w:rsidRDefault="006D61D3" w:rsidP="006D61D3">
      <w:pPr>
        <w:jc w:val="left"/>
        <w:rPr>
          <w:rFonts w:ascii="游ゴシック Medium" w:eastAsia="游ゴシック Medium" w:hAnsi="游ゴシック Medium"/>
        </w:rPr>
      </w:pPr>
    </w:p>
    <w:p w14:paraId="2C34BA54" w14:textId="77777777" w:rsidR="006D61D3" w:rsidRDefault="006D61D3" w:rsidP="006D61D3">
      <w:pPr>
        <w:jc w:val="left"/>
        <w:rPr>
          <w:rFonts w:ascii="游ゴシック Medium" w:eastAsia="游ゴシック Medium" w:hAnsi="游ゴシック Medium"/>
        </w:rPr>
      </w:pPr>
      <w:r w:rsidRPr="006D61D3">
        <w:rPr>
          <w:rFonts w:ascii="游ゴシック Medium" w:eastAsia="游ゴシック Medium" w:hAnsi="游ゴシック Medium" w:hint="eastAsia"/>
        </w:rPr>
        <w:t xml:space="preserve">　PSCAでは、「アライアンス・プラチナ枠」による共同研究を開始します。「アライアンス・プラチナ枠」は、申請者が２拠点以上の対応教員とチームを組み、それらの拠点の特長を生かして、設置された施設・設備を利用して行う共同研究です。つくば機能植物イノベーション研究センターが実施している形質転換植物に関する基盤研究から情報発信に至る６つの部門に係る研究、かつ植物研究拠点アライアンス２拠点以上の施設・設備を利用した研究</w:t>
      </w:r>
      <w:r w:rsidR="00861977">
        <w:rPr>
          <w:rFonts w:ascii="游ゴシック Medium" w:eastAsia="游ゴシック Medium" w:hAnsi="游ゴシック Medium" w:hint="eastAsia"/>
        </w:rPr>
        <w:t>となります</w:t>
      </w:r>
      <w:r w:rsidR="00DA14D1">
        <w:rPr>
          <w:rFonts w:ascii="游ゴシック Medium" w:eastAsia="游ゴシック Medium" w:hAnsi="游ゴシック Medium" w:hint="eastAsia"/>
        </w:rPr>
        <w:t>。</w:t>
      </w:r>
    </w:p>
    <w:p w14:paraId="20012DA4" w14:textId="77777777" w:rsidR="006D61D3" w:rsidRPr="00B451F7" w:rsidRDefault="006D61D3" w:rsidP="006D61D3">
      <w:pPr>
        <w:jc w:val="left"/>
        <w:rPr>
          <w:rFonts w:ascii="游ゴシック Medium" w:eastAsia="游ゴシック Medium" w:hAnsi="游ゴシック Medium"/>
        </w:rPr>
      </w:pPr>
    </w:p>
    <w:p w14:paraId="6840B987" w14:textId="77777777" w:rsidR="005F7616" w:rsidRPr="00B451F7" w:rsidRDefault="005F7616" w:rsidP="0018429A">
      <w:pPr>
        <w:ind w:left="210" w:hangingChars="100" w:hanging="21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２　</w:t>
      </w:r>
      <w:r w:rsidR="006D61D3">
        <w:rPr>
          <w:rFonts w:ascii="游ゴシック Medium" w:eastAsia="游ゴシック Medium" w:hAnsi="游ゴシック Medium" w:hint="eastAsia"/>
        </w:rPr>
        <w:t>筑波大学の</w:t>
      </w:r>
      <w:r w:rsidR="00672D08" w:rsidRPr="00B451F7">
        <w:rPr>
          <w:rFonts w:ascii="游ゴシック Medium" w:eastAsia="游ゴシック Medium" w:hAnsi="游ゴシック Medium" w:hint="eastAsia"/>
        </w:rPr>
        <w:t>共同</w:t>
      </w:r>
      <w:r w:rsidR="000A0BCD" w:rsidRPr="00B451F7">
        <w:rPr>
          <w:rFonts w:ascii="游ゴシック Medium" w:eastAsia="游ゴシック Medium" w:hAnsi="游ゴシック Medium" w:hint="eastAsia"/>
        </w:rPr>
        <w:t>研究テーマ</w:t>
      </w:r>
    </w:p>
    <w:p w14:paraId="161A5ECA" w14:textId="77777777" w:rsidR="000A0BCD" w:rsidRPr="00B451F7" w:rsidRDefault="00672D08" w:rsidP="000A0BCD">
      <w:pPr>
        <w:pStyle w:val="a7"/>
        <w:numPr>
          <w:ilvl w:val="0"/>
          <w:numId w:val="1"/>
        </w:numPr>
        <w:ind w:leftChars="0"/>
        <w:jc w:val="left"/>
        <w:rPr>
          <w:rFonts w:ascii="游ゴシック Medium" w:eastAsia="游ゴシック Medium" w:hAnsi="游ゴシック Medium"/>
        </w:rPr>
      </w:pPr>
      <w:r w:rsidRPr="00B451F7">
        <w:rPr>
          <w:rFonts w:ascii="游ゴシック Medium" w:eastAsia="游ゴシック Medium" w:hAnsi="游ゴシック Medium" w:hint="eastAsia"/>
        </w:rPr>
        <w:t>基礎技術研究グループ</w:t>
      </w:r>
      <w:r w:rsidR="000A0BCD" w:rsidRPr="00B451F7">
        <w:rPr>
          <w:rFonts w:ascii="游ゴシック Medium" w:eastAsia="游ゴシック Medium" w:hAnsi="游ゴシック Medium" w:hint="eastAsia"/>
        </w:rPr>
        <w:t xml:space="preserve">　　　　　　　（</w:t>
      </w:r>
      <w:r w:rsidR="00430631" w:rsidRPr="00B451F7">
        <w:rPr>
          <w:rFonts w:ascii="游ゴシック Medium" w:eastAsia="游ゴシック Medium" w:hAnsi="游ゴシック Medium" w:hint="eastAsia"/>
        </w:rPr>
        <w:t>研究</w:t>
      </w:r>
      <w:r w:rsidR="00EF7A6A" w:rsidRPr="00B451F7">
        <w:rPr>
          <w:rFonts w:ascii="游ゴシック Medium" w:eastAsia="游ゴシック Medium" w:hAnsi="游ゴシック Medium" w:hint="eastAsia"/>
        </w:rPr>
        <w:t>グループ</w:t>
      </w:r>
      <w:r w:rsidR="00430631" w:rsidRPr="00B451F7">
        <w:rPr>
          <w:rFonts w:ascii="游ゴシック Medium" w:eastAsia="游ゴシック Medium" w:hAnsi="游ゴシック Medium" w:hint="eastAsia"/>
        </w:rPr>
        <w:t>長</w:t>
      </w:r>
      <w:r w:rsidR="000A0BCD" w:rsidRPr="00B451F7">
        <w:rPr>
          <w:rFonts w:ascii="游ゴシック Medium" w:eastAsia="游ゴシック Medium" w:hAnsi="游ゴシック Medium" w:hint="eastAsia"/>
        </w:rPr>
        <w:t>：</w:t>
      </w:r>
      <w:r w:rsidR="00BA30C5" w:rsidRPr="00B451F7">
        <w:rPr>
          <w:rFonts w:ascii="游ゴシック Medium" w:eastAsia="游ゴシック Medium" w:hAnsi="游ゴシック Medium" w:hint="eastAsia"/>
        </w:rPr>
        <w:t>柴　博史</w:t>
      </w:r>
      <w:r w:rsidR="000A0BCD" w:rsidRPr="00B451F7">
        <w:rPr>
          <w:rFonts w:ascii="游ゴシック Medium" w:eastAsia="游ゴシック Medium" w:hAnsi="游ゴシック Medium" w:hint="eastAsia"/>
        </w:rPr>
        <w:t>）</w:t>
      </w:r>
    </w:p>
    <w:p w14:paraId="0CB330B2" w14:textId="71D2C954" w:rsidR="00F35DEE" w:rsidRPr="00B451F7" w:rsidRDefault="00F35DEE" w:rsidP="00F35DEE">
      <w:pPr>
        <w:pStyle w:val="a7"/>
        <w:ind w:firstLineChars="100" w:firstLine="210"/>
        <w:jc w:val="left"/>
        <w:rPr>
          <w:rFonts w:ascii="游ゴシック Medium" w:eastAsia="游ゴシック Medium" w:hAnsi="游ゴシック Medium" w:cs="Times New Roman"/>
        </w:rPr>
      </w:pPr>
      <w:r w:rsidRPr="00B451F7">
        <w:rPr>
          <w:rFonts w:ascii="游ゴシック Medium" w:eastAsia="游ゴシック Medium" w:hAnsi="游ゴシック Medium" w:cs="Times New Roman"/>
        </w:rPr>
        <w:t>・植物の形態や環境応答制御</w:t>
      </w:r>
      <w:r w:rsidR="001A41CB">
        <w:rPr>
          <w:rFonts w:ascii="游ゴシック Medium" w:eastAsia="游ゴシック Medium" w:hAnsi="游ゴシック Medium" w:cs="Times New Roman" w:hint="eastAsia"/>
        </w:rPr>
        <w:t>及び</w:t>
      </w:r>
      <w:r w:rsidRPr="00B451F7">
        <w:rPr>
          <w:rFonts w:ascii="游ゴシック Medium" w:eastAsia="游ゴシック Medium" w:hAnsi="游ゴシック Medium" w:cs="Times New Roman"/>
        </w:rPr>
        <w:t>植物-微生物相互作用に関わる実用遺伝子探索</w:t>
      </w:r>
    </w:p>
    <w:p w14:paraId="515FD0D0" w14:textId="77777777" w:rsidR="00F35DEE" w:rsidRPr="00B451F7" w:rsidRDefault="00F35DEE" w:rsidP="00F35DEE">
      <w:pPr>
        <w:pStyle w:val="a7"/>
        <w:ind w:firstLineChars="100" w:firstLine="210"/>
        <w:jc w:val="left"/>
        <w:rPr>
          <w:rFonts w:ascii="游ゴシック Medium" w:eastAsia="游ゴシック Medium" w:hAnsi="游ゴシック Medium" w:cs="Times New Roman"/>
        </w:rPr>
      </w:pPr>
      <w:r w:rsidRPr="00B451F7">
        <w:rPr>
          <w:rFonts w:ascii="游ゴシック Medium" w:eastAsia="游ゴシック Medium" w:hAnsi="游ゴシック Medium" w:cs="Times New Roman"/>
        </w:rPr>
        <w:t>・植物における機能物質生産に関わる有用遺伝子探索</w:t>
      </w:r>
    </w:p>
    <w:p w14:paraId="63DAA596" w14:textId="77777777" w:rsidR="000A0BCD" w:rsidRPr="00B451F7" w:rsidRDefault="00F35DEE" w:rsidP="00F35DEE">
      <w:pPr>
        <w:ind w:firstLineChars="500" w:firstLine="1050"/>
        <w:jc w:val="left"/>
        <w:rPr>
          <w:rFonts w:ascii="游ゴシック Medium" w:eastAsia="游ゴシック Medium" w:hAnsi="游ゴシック Medium" w:cs="Times New Roman"/>
        </w:rPr>
      </w:pPr>
      <w:r w:rsidRPr="00B451F7">
        <w:rPr>
          <w:rFonts w:ascii="游ゴシック Medium" w:eastAsia="游ゴシック Medium" w:hAnsi="游ゴシック Medium" w:cs="Times New Roman"/>
        </w:rPr>
        <w:t>・植物内にてタンパク質の大量発現とその精製</w:t>
      </w:r>
    </w:p>
    <w:p w14:paraId="560F4628" w14:textId="5306CDD9" w:rsidR="000A0BCD" w:rsidRPr="00B451F7" w:rsidRDefault="00F35DEE" w:rsidP="00F35DEE">
      <w:pPr>
        <w:pStyle w:val="a7"/>
        <w:numPr>
          <w:ilvl w:val="0"/>
          <w:numId w:val="1"/>
        </w:numPr>
        <w:ind w:leftChars="0"/>
        <w:jc w:val="left"/>
        <w:rPr>
          <w:rFonts w:ascii="游ゴシック Medium" w:eastAsia="游ゴシック Medium" w:hAnsi="游ゴシック Medium" w:cs="Times New Roman"/>
        </w:rPr>
      </w:pPr>
      <w:r w:rsidRPr="00B451F7">
        <w:rPr>
          <w:rFonts w:ascii="游ゴシック Medium" w:eastAsia="游ゴシック Medium" w:hAnsi="游ゴシック Medium" w:cs="Times New Roman"/>
        </w:rPr>
        <w:t>実験植物系統基盤研究グループ</w:t>
      </w:r>
      <w:r w:rsidR="000A0BCD" w:rsidRPr="00B451F7">
        <w:rPr>
          <w:rFonts w:ascii="游ゴシック Medium" w:eastAsia="游ゴシック Medium" w:hAnsi="游ゴシック Medium" w:cs="Times New Roman"/>
        </w:rPr>
        <w:t xml:space="preserve">　　　（</w:t>
      </w:r>
      <w:r w:rsidR="00430631" w:rsidRPr="00B451F7">
        <w:rPr>
          <w:rFonts w:ascii="游ゴシック Medium" w:eastAsia="游ゴシック Medium" w:hAnsi="游ゴシック Medium" w:cs="Times New Roman"/>
        </w:rPr>
        <w:t>研究</w:t>
      </w:r>
      <w:r w:rsidR="00EF7A6A" w:rsidRPr="00B451F7">
        <w:rPr>
          <w:rFonts w:ascii="游ゴシック Medium" w:eastAsia="游ゴシック Medium" w:hAnsi="游ゴシック Medium" w:cs="Times New Roman"/>
        </w:rPr>
        <w:t>グループ</w:t>
      </w:r>
      <w:r w:rsidR="00430631" w:rsidRPr="00B451F7">
        <w:rPr>
          <w:rFonts w:ascii="游ゴシック Medium" w:eastAsia="游ゴシック Medium" w:hAnsi="游ゴシック Medium" w:cs="Times New Roman"/>
        </w:rPr>
        <w:t>長</w:t>
      </w:r>
      <w:r w:rsidR="000A0BCD" w:rsidRPr="00B451F7">
        <w:rPr>
          <w:rFonts w:ascii="游ゴシック Medium" w:eastAsia="游ゴシック Medium" w:hAnsi="游ゴシック Medium" w:cs="Times New Roman"/>
        </w:rPr>
        <w:t>：</w:t>
      </w:r>
      <w:r w:rsidR="00C3744D">
        <w:rPr>
          <w:rFonts w:ascii="游ゴシック Medium" w:eastAsia="游ゴシック Medium" w:hAnsi="游ゴシック Medium" w:cs="Times New Roman" w:hint="eastAsia"/>
        </w:rPr>
        <w:t>未定</w:t>
      </w:r>
      <w:r w:rsidR="000A0BCD" w:rsidRPr="00B451F7">
        <w:rPr>
          <w:rFonts w:ascii="游ゴシック Medium" w:eastAsia="游ゴシック Medium" w:hAnsi="游ゴシック Medium" w:cs="Times New Roman"/>
        </w:rPr>
        <w:t>）</w:t>
      </w:r>
    </w:p>
    <w:p w14:paraId="23033E21" w14:textId="77777777" w:rsidR="003F6835" w:rsidRPr="00B451F7" w:rsidRDefault="00F35DEE" w:rsidP="003F6835">
      <w:pPr>
        <w:pStyle w:val="Default"/>
        <w:ind w:firstLineChars="500" w:firstLine="1050"/>
        <w:jc w:val="both"/>
        <w:rPr>
          <w:rFonts w:ascii="游ゴシック Medium" w:eastAsia="游ゴシック Medium" w:hAnsi="游ゴシック Medium" w:cs="Times New Roman"/>
          <w:color w:val="auto"/>
          <w:sz w:val="21"/>
          <w:szCs w:val="21"/>
        </w:rPr>
      </w:pPr>
      <w:r w:rsidRPr="00B451F7">
        <w:rPr>
          <w:rFonts w:ascii="游ゴシック Medium" w:eastAsia="游ゴシック Medium" w:hAnsi="游ゴシック Medium" w:cs="Times New Roman"/>
          <w:color w:val="auto"/>
          <w:sz w:val="21"/>
          <w:szCs w:val="21"/>
        </w:rPr>
        <w:t>・</w:t>
      </w:r>
      <w:r w:rsidR="003F6835" w:rsidRPr="00B451F7">
        <w:rPr>
          <w:rFonts w:ascii="游ゴシック Medium" w:eastAsia="游ゴシック Medium" w:hAnsi="游ゴシック Medium" w:cs="Times New Roman"/>
          <w:color w:val="auto"/>
          <w:sz w:val="21"/>
          <w:szCs w:val="21"/>
        </w:rPr>
        <w:t>マイクロトム変異体を活用したゲノミクス・分子遺伝学的研究</w:t>
      </w:r>
    </w:p>
    <w:p w14:paraId="4E734A69" w14:textId="77777777" w:rsidR="003F6835" w:rsidRPr="00B451F7" w:rsidRDefault="003F6835" w:rsidP="003F6835">
      <w:pPr>
        <w:pStyle w:val="Default"/>
        <w:ind w:firstLineChars="500" w:firstLine="1050"/>
        <w:jc w:val="both"/>
        <w:rPr>
          <w:rFonts w:ascii="游ゴシック Medium" w:eastAsia="游ゴシック Medium" w:hAnsi="游ゴシック Medium" w:cs="Times New Roman"/>
          <w:color w:val="auto"/>
          <w:sz w:val="21"/>
          <w:szCs w:val="21"/>
        </w:rPr>
      </w:pPr>
      <w:r w:rsidRPr="00B451F7">
        <w:rPr>
          <w:rFonts w:ascii="游ゴシック Medium" w:eastAsia="游ゴシック Medium" w:hAnsi="游ゴシック Medium" w:cs="Times New Roman"/>
          <w:color w:val="auto"/>
          <w:sz w:val="21"/>
          <w:szCs w:val="21"/>
        </w:rPr>
        <w:t>・逆遺伝学的手法によるマイクロトム変異体の選抜</w:t>
      </w:r>
    </w:p>
    <w:p w14:paraId="37FA707E" w14:textId="77777777" w:rsidR="00FD2165" w:rsidRDefault="003F6835" w:rsidP="003F6835">
      <w:pPr>
        <w:pStyle w:val="Default"/>
        <w:ind w:left="1050"/>
        <w:jc w:val="both"/>
        <w:rPr>
          <w:rFonts w:ascii="游ゴシック Medium" w:eastAsia="游ゴシック Medium" w:hAnsi="游ゴシック Medium" w:cs="Times New Roman"/>
          <w:color w:val="auto"/>
          <w:sz w:val="21"/>
          <w:szCs w:val="21"/>
        </w:rPr>
      </w:pPr>
      <w:r w:rsidRPr="00B451F7">
        <w:rPr>
          <w:rFonts w:ascii="游ゴシック Medium" w:eastAsia="游ゴシック Medium" w:hAnsi="游ゴシック Medium" w:cs="Times New Roman"/>
          <w:color w:val="auto"/>
          <w:sz w:val="21"/>
          <w:szCs w:val="21"/>
        </w:rPr>
        <w:t>・マイクロトムを含むトマトバイオリソースを活用した組換え体・ゲノム編集系</w:t>
      </w:r>
      <w:r w:rsidR="00FD2165">
        <w:rPr>
          <w:rFonts w:ascii="游ゴシック Medium" w:eastAsia="游ゴシック Medium" w:hAnsi="游ゴシック Medium" w:cs="Times New Roman" w:hint="eastAsia"/>
          <w:color w:val="auto"/>
          <w:sz w:val="21"/>
          <w:szCs w:val="21"/>
        </w:rPr>
        <w:t xml:space="preserve">　　</w:t>
      </w:r>
    </w:p>
    <w:p w14:paraId="1DBA5D27" w14:textId="77777777" w:rsidR="003F6835" w:rsidRPr="00B451F7" w:rsidRDefault="00FD2165" w:rsidP="00FD2165">
      <w:pPr>
        <w:pStyle w:val="Default"/>
        <w:ind w:left="1050"/>
        <w:jc w:val="both"/>
        <w:rPr>
          <w:rFonts w:ascii="游ゴシック Medium" w:eastAsia="游ゴシック Medium" w:hAnsi="游ゴシック Medium" w:cs="Times New Roman"/>
          <w:color w:val="auto"/>
          <w:sz w:val="21"/>
          <w:szCs w:val="21"/>
        </w:rPr>
      </w:pPr>
      <w:r>
        <w:rPr>
          <w:rFonts w:ascii="游ゴシック Medium" w:eastAsia="游ゴシック Medium" w:hAnsi="游ゴシック Medium" w:cs="Times New Roman" w:hint="eastAsia"/>
          <w:color w:val="auto"/>
          <w:sz w:val="21"/>
          <w:szCs w:val="21"/>
        </w:rPr>
        <w:t xml:space="preserve">　</w:t>
      </w:r>
      <w:r w:rsidR="003F6835" w:rsidRPr="00B451F7">
        <w:rPr>
          <w:rFonts w:ascii="游ゴシック Medium" w:eastAsia="游ゴシック Medium" w:hAnsi="游ゴシック Medium" w:cs="Times New Roman"/>
          <w:color w:val="auto"/>
          <w:sz w:val="21"/>
          <w:szCs w:val="21"/>
        </w:rPr>
        <w:t>統の作出</w:t>
      </w:r>
    </w:p>
    <w:p w14:paraId="119470AC" w14:textId="77777777" w:rsidR="003F6835" w:rsidRPr="00B451F7" w:rsidRDefault="003F6835" w:rsidP="003F6835">
      <w:pPr>
        <w:pStyle w:val="Default"/>
        <w:ind w:left="1050"/>
        <w:jc w:val="both"/>
        <w:rPr>
          <w:rFonts w:ascii="游ゴシック Medium" w:eastAsia="游ゴシック Medium" w:hAnsi="游ゴシック Medium" w:cs="Times New Roman"/>
          <w:color w:val="auto"/>
          <w:sz w:val="21"/>
          <w:szCs w:val="21"/>
        </w:rPr>
      </w:pPr>
      <w:r w:rsidRPr="00B451F7">
        <w:rPr>
          <w:rFonts w:ascii="游ゴシック Medium" w:eastAsia="游ゴシック Medium" w:hAnsi="游ゴシック Medium" w:cs="Times New Roman"/>
          <w:color w:val="auto"/>
          <w:sz w:val="21"/>
          <w:szCs w:val="21"/>
        </w:rPr>
        <w:t>・モデル作物の新規リソースの研究基盤整備</w:t>
      </w:r>
    </w:p>
    <w:p w14:paraId="06B31F40" w14:textId="77777777" w:rsidR="000A0BCD" w:rsidRPr="00B451F7" w:rsidRDefault="00F35DEE" w:rsidP="00F35DEE">
      <w:pPr>
        <w:pStyle w:val="a7"/>
        <w:numPr>
          <w:ilvl w:val="0"/>
          <w:numId w:val="1"/>
        </w:numPr>
        <w:ind w:leftChars="0"/>
        <w:jc w:val="left"/>
        <w:rPr>
          <w:rFonts w:ascii="游ゴシック Medium" w:eastAsia="游ゴシック Medium" w:hAnsi="游ゴシック Medium"/>
        </w:rPr>
      </w:pPr>
      <w:r w:rsidRPr="00B451F7">
        <w:rPr>
          <w:rFonts w:ascii="游ゴシック Medium" w:eastAsia="游ゴシック Medium" w:hAnsi="游ゴシック Medium" w:hint="eastAsia"/>
        </w:rPr>
        <w:t>ゲノム編集・形質転換技術利用研究グループ</w:t>
      </w:r>
      <w:r w:rsidR="000A0BCD" w:rsidRPr="00B451F7">
        <w:rPr>
          <w:rFonts w:ascii="游ゴシック Medium" w:eastAsia="游ゴシック Medium" w:hAnsi="游ゴシック Medium" w:hint="eastAsia"/>
        </w:rPr>
        <w:t>（</w:t>
      </w:r>
      <w:r w:rsidR="00430631" w:rsidRPr="00B451F7">
        <w:rPr>
          <w:rFonts w:ascii="游ゴシック Medium" w:eastAsia="游ゴシック Medium" w:hAnsi="游ゴシック Medium" w:hint="eastAsia"/>
        </w:rPr>
        <w:t>研究</w:t>
      </w:r>
      <w:r w:rsidR="00EF7A6A" w:rsidRPr="00B451F7">
        <w:rPr>
          <w:rFonts w:ascii="游ゴシック Medium" w:eastAsia="游ゴシック Medium" w:hAnsi="游ゴシック Medium" w:hint="eastAsia"/>
        </w:rPr>
        <w:t>グループ</w:t>
      </w:r>
      <w:r w:rsidR="00430631" w:rsidRPr="00B451F7">
        <w:rPr>
          <w:rFonts w:ascii="游ゴシック Medium" w:eastAsia="游ゴシック Medium" w:hAnsi="游ゴシック Medium" w:hint="eastAsia"/>
        </w:rPr>
        <w:t>長</w:t>
      </w:r>
      <w:r w:rsidR="000A0BCD" w:rsidRPr="00B451F7">
        <w:rPr>
          <w:rFonts w:ascii="游ゴシック Medium" w:eastAsia="游ゴシック Medium" w:hAnsi="游ゴシック Medium" w:hint="eastAsia"/>
        </w:rPr>
        <w:t>：</w:t>
      </w:r>
      <w:r w:rsidR="00BA30C5" w:rsidRPr="00B451F7">
        <w:rPr>
          <w:rFonts w:ascii="游ゴシック Medium" w:eastAsia="游ゴシック Medium" w:hAnsi="游ゴシック Medium" w:hint="eastAsia"/>
        </w:rPr>
        <w:t>松倉　千昭</w:t>
      </w:r>
      <w:r w:rsidR="000A0BCD" w:rsidRPr="00B451F7">
        <w:rPr>
          <w:rFonts w:ascii="游ゴシック Medium" w:eastAsia="游ゴシック Medium" w:hAnsi="游ゴシック Medium" w:hint="eastAsia"/>
        </w:rPr>
        <w:t>）</w:t>
      </w:r>
    </w:p>
    <w:p w14:paraId="20C28689" w14:textId="77777777" w:rsidR="00F35DEE" w:rsidRPr="00B451F7"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lastRenderedPageBreak/>
        <w:t>・植物への効率的・効果的な遺伝子導入技術・発現制御技術の開発</w:t>
      </w:r>
    </w:p>
    <w:p w14:paraId="61AFF6A8" w14:textId="77777777" w:rsidR="00F35DEE" w:rsidRPr="00B451F7"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・ゲノム編集技術を含む新しい植物育種技術の開発</w:t>
      </w:r>
    </w:p>
    <w:p w14:paraId="36967069" w14:textId="77777777" w:rsidR="00F35DEE" w:rsidRPr="00B451F7"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・有用物質を蓄積する作物新品種の作出と安全性・特性評価</w:t>
      </w:r>
    </w:p>
    <w:p w14:paraId="44633CC4" w14:textId="77777777" w:rsidR="00F35DEE" w:rsidRPr="00B451F7" w:rsidRDefault="00F35DEE" w:rsidP="00F35DEE">
      <w:pPr>
        <w:pStyle w:val="Default"/>
        <w:ind w:leftChars="500" w:left="1260" w:hangingChars="100" w:hanging="21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・収量性、耐病性、栽培・加工適性等に関連した高付加価値形質を有する作物新品種の作出</w:t>
      </w:r>
    </w:p>
    <w:p w14:paraId="2E1F1621" w14:textId="77777777" w:rsidR="000A0BCD" w:rsidRPr="00B451F7" w:rsidRDefault="00F35DEE" w:rsidP="00F35DEE">
      <w:pPr>
        <w:pStyle w:val="a7"/>
        <w:numPr>
          <w:ilvl w:val="0"/>
          <w:numId w:val="1"/>
        </w:numPr>
        <w:ind w:leftChars="0"/>
        <w:jc w:val="left"/>
        <w:rPr>
          <w:rFonts w:ascii="游ゴシック Medium" w:eastAsia="游ゴシック Medium" w:hAnsi="游ゴシック Medium"/>
        </w:rPr>
      </w:pPr>
      <w:r w:rsidRPr="00B451F7">
        <w:rPr>
          <w:rFonts w:ascii="游ゴシック Medium" w:eastAsia="游ゴシック Medium" w:hAnsi="游ゴシック Medium" w:hint="eastAsia"/>
        </w:rPr>
        <w:t>生物多様性影響評価・リスク管理研究グループ</w:t>
      </w:r>
      <w:r w:rsidR="000A0BCD" w:rsidRPr="00B451F7">
        <w:rPr>
          <w:rFonts w:ascii="游ゴシック Medium" w:eastAsia="游ゴシック Medium" w:hAnsi="游ゴシック Medium" w:hint="eastAsia"/>
        </w:rPr>
        <w:t xml:space="preserve">　（</w:t>
      </w:r>
      <w:r w:rsidR="00430631" w:rsidRPr="00B451F7">
        <w:rPr>
          <w:rFonts w:ascii="游ゴシック Medium" w:eastAsia="游ゴシック Medium" w:hAnsi="游ゴシック Medium" w:hint="eastAsia"/>
        </w:rPr>
        <w:t>研究</w:t>
      </w:r>
      <w:r w:rsidR="00EF7A6A" w:rsidRPr="00B451F7">
        <w:rPr>
          <w:rFonts w:ascii="游ゴシック Medium" w:eastAsia="游ゴシック Medium" w:hAnsi="游ゴシック Medium" w:hint="eastAsia"/>
        </w:rPr>
        <w:t>グループ</w:t>
      </w:r>
      <w:r w:rsidR="00430631" w:rsidRPr="00B451F7">
        <w:rPr>
          <w:rFonts w:ascii="游ゴシック Medium" w:eastAsia="游ゴシック Medium" w:hAnsi="游ゴシック Medium" w:hint="eastAsia"/>
        </w:rPr>
        <w:t>長</w:t>
      </w:r>
      <w:r w:rsidR="000A0BCD" w:rsidRPr="00B451F7">
        <w:rPr>
          <w:rFonts w:ascii="游ゴシック Medium" w:eastAsia="游ゴシック Medium" w:hAnsi="游ゴシック Medium" w:hint="eastAsia"/>
        </w:rPr>
        <w:t>：</w:t>
      </w:r>
      <w:r w:rsidR="00BA30C5" w:rsidRPr="00B451F7">
        <w:rPr>
          <w:rFonts w:ascii="游ゴシック Medium" w:eastAsia="游ゴシック Medium" w:hAnsi="游ゴシック Medium" w:hint="eastAsia"/>
        </w:rPr>
        <w:t>菊池　彰</w:t>
      </w:r>
      <w:r w:rsidR="000A0BCD" w:rsidRPr="00B451F7">
        <w:rPr>
          <w:rFonts w:ascii="游ゴシック Medium" w:eastAsia="游ゴシック Medium" w:hAnsi="游ゴシック Medium" w:hint="eastAsia"/>
        </w:rPr>
        <w:t>）</w:t>
      </w:r>
    </w:p>
    <w:p w14:paraId="79A0AB2E" w14:textId="77777777" w:rsidR="00F35DEE" w:rsidRPr="00B451F7"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・特定網室や隔離ほ場における遺伝子組換え植物の栽培・管理手法の事例構築</w:t>
      </w:r>
    </w:p>
    <w:p w14:paraId="23D3F095" w14:textId="77777777" w:rsidR="00F35DEE" w:rsidRPr="00B451F7"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・屋外植栽を念頭に置いた遺伝子組換え植物の栽培・管理手法の事例構築</w:t>
      </w:r>
    </w:p>
    <w:p w14:paraId="14C15B20" w14:textId="77777777" w:rsidR="00F35DEE" w:rsidRPr="00B451F7"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・生物多様性影響評価の新規応用開拓、簡素化など技術開発</w:t>
      </w:r>
    </w:p>
    <w:p w14:paraId="58D189AE" w14:textId="4EF321A8" w:rsidR="00F35DEE" w:rsidRPr="00B451F7" w:rsidRDefault="00F35DEE" w:rsidP="00F35DEE">
      <w:pPr>
        <w:pStyle w:val="Default"/>
        <w:ind w:leftChars="500" w:left="1260" w:hangingChars="100" w:hanging="21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・生物多様性影響評価について形質転換植物評価技術</w:t>
      </w:r>
      <w:r w:rsidR="001A41CB">
        <w:rPr>
          <w:rFonts w:ascii="游ゴシック Medium" w:eastAsia="游ゴシック Medium" w:hAnsi="游ゴシック Medium" w:hint="eastAsia"/>
          <w:color w:val="auto"/>
          <w:sz w:val="21"/>
          <w:szCs w:val="21"/>
        </w:rPr>
        <w:t>及び</w:t>
      </w:r>
      <w:r w:rsidRPr="00B451F7">
        <w:rPr>
          <w:rFonts w:ascii="游ゴシック Medium" w:eastAsia="游ゴシック Medium" w:hAnsi="游ゴシック Medium" w:hint="eastAsia"/>
          <w:color w:val="auto"/>
          <w:sz w:val="21"/>
          <w:szCs w:val="21"/>
        </w:rPr>
        <w:t>管理技術の基盤確立に関する研究</w:t>
      </w:r>
    </w:p>
    <w:p w14:paraId="799BB4BF" w14:textId="77777777" w:rsidR="00F35DEE" w:rsidRPr="00B451F7"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・導入遺伝子の環境拡散リスク評価、拡散防止技術の開発に関する研究</w:t>
      </w:r>
    </w:p>
    <w:p w14:paraId="6571E9BD" w14:textId="36339C23" w:rsidR="000A0BCD" w:rsidRPr="00B451F7" w:rsidRDefault="00F35DEE" w:rsidP="00F35DEE">
      <w:pPr>
        <w:pStyle w:val="a7"/>
        <w:numPr>
          <w:ilvl w:val="0"/>
          <w:numId w:val="1"/>
        </w:numPr>
        <w:ind w:leftChars="0"/>
        <w:jc w:val="left"/>
        <w:rPr>
          <w:rFonts w:ascii="游ゴシック Medium" w:eastAsia="游ゴシック Medium" w:hAnsi="游ゴシック Medium"/>
        </w:rPr>
      </w:pPr>
      <w:r w:rsidRPr="00B451F7">
        <w:rPr>
          <w:rFonts w:ascii="游ゴシック Medium" w:eastAsia="游ゴシック Medium" w:hAnsi="游ゴシック Medium" w:hint="eastAsia"/>
        </w:rPr>
        <w:t>産学連携実用化評価グループ</w:t>
      </w:r>
      <w:r w:rsidR="000A0BCD" w:rsidRPr="00B451F7">
        <w:rPr>
          <w:rFonts w:ascii="游ゴシック Medium" w:eastAsia="游ゴシック Medium" w:hAnsi="游ゴシック Medium" w:hint="eastAsia"/>
        </w:rPr>
        <w:t xml:space="preserve">　　　（</w:t>
      </w:r>
      <w:r w:rsidR="00430631" w:rsidRPr="00B451F7">
        <w:rPr>
          <w:rFonts w:ascii="游ゴシック Medium" w:eastAsia="游ゴシック Medium" w:hAnsi="游ゴシック Medium" w:hint="eastAsia"/>
        </w:rPr>
        <w:t>研究</w:t>
      </w:r>
      <w:r w:rsidR="00EF7A6A" w:rsidRPr="00B451F7">
        <w:rPr>
          <w:rFonts w:ascii="游ゴシック Medium" w:eastAsia="游ゴシック Medium" w:hAnsi="游ゴシック Medium" w:hint="eastAsia"/>
        </w:rPr>
        <w:t>グループ</w:t>
      </w:r>
      <w:r w:rsidR="00430631" w:rsidRPr="00B451F7">
        <w:rPr>
          <w:rFonts w:ascii="游ゴシック Medium" w:eastAsia="游ゴシック Medium" w:hAnsi="游ゴシック Medium" w:hint="eastAsia"/>
        </w:rPr>
        <w:t>長</w:t>
      </w:r>
      <w:r w:rsidR="000A0BCD" w:rsidRPr="00B451F7">
        <w:rPr>
          <w:rFonts w:ascii="游ゴシック Medium" w:eastAsia="游ゴシック Medium" w:hAnsi="游ゴシック Medium" w:hint="eastAsia"/>
        </w:rPr>
        <w:t>：</w:t>
      </w:r>
      <w:r w:rsidR="00C3744D">
        <w:rPr>
          <w:rFonts w:ascii="游ゴシック Medium" w:eastAsia="游ゴシック Medium" w:hAnsi="游ゴシック Medium" w:hint="eastAsia"/>
        </w:rPr>
        <w:t>未定</w:t>
      </w:r>
      <w:r w:rsidR="000A0BCD" w:rsidRPr="00B451F7">
        <w:rPr>
          <w:rFonts w:ascii="游ゴシック Medium" w:eastAsia="游ゴシック Medium" w:hAnsi="游ゴシック Medium" w:hint="eastAsia"/>
        </w:rPr>
        <w:t>）</w:t>
      </w:r>
    </w:p>
    <w:p w14:paraId="5E20D64B" w14:textId="77777777" w:rsidR="00F35DEE" w:rsidRPr="00B451F7" w:rsidDel="008E2806"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・ゲノム編集技術を含む新しい植物育種技術を利用した品種開発</w:t>
      </w:r>
    </w:p>
    <w:p w14:paraId="2CC9E4E5" w14:textId="77777777" w:rsidR="00F35DEE" w:rsidRPr="00B451F7"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・フィールドを利用した高生産・高付加価値化を実現する栽培・生産技術の確立</w:t>
      </w:r>
    </w:p>
    <w:p w14:paraId="585F0360" w14:textId="77777777" w:rsidR="00F35DEE" w:rsidRPr="00B451F7"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・ゲノム編集作物等の社会実装に向けた社会受容研究</w:t>
      </w:r>
    </w:p>
    <w:p w14:paraId="50116014" w14:textId="77777777" w:rsidR="00BF2A53" w:rsidRPr="00B451F7" w:rsidRDefault="00F35DEE" w:rsidP="00F35DEE">
      <w:pPr>
        <w:pStyle w:val="a7"/>
        <w:numPr>
          <w:ilvl w:val="0"/>
          <w:numId w:val="1"/>
        </w:numPr>
        <w:ind w:leftChars="0"/>
        <w:jc w:val="left"/>
        <w:rPr>
          <w:rFonts w:ascii="游ゴシック Medium" w:eastAsia="游ゴシック Medium" w:hAnsi="游ゴシック Medium"/>
        </w:rPr>
      </w:pPr>
      <w:r w:rsidRPr="00B451F7">
        <w:rPr>
          <w:rFonts w:ascii="游ゴシック Medium" w:eastAsia="游ゴシック Medium" w:hAnsi="游ゴシック Medium" w:hint="eastAsia"/>
        </w:rPr>
        <w:t>ELSI・理解増進グループ</w:t>
      </w:r>
      <w:r w:rsidR="000A0BCD" w:rsidRPr="00B451F7">
        <w:rPr>
          <w:rFonts w:ascii="游ゴシック Medium" w:eastAsia="游ゴシック Medium" w:hAnsi="游ゴシック Medium" w:hint="eastAsia"/>
        </w:rPr>
        <w:t xml:space="preserve">　　　　（</w:t>
      </w:r>
      <w:r w:rsidR="00430631" w:rsidRPr="00B451F7">
        <w:rPr>
          <w:rFonts w:ascii="游ゴシック Medium" w:eastAsia="游ゴシック Medium" w:hAnsi="游ゴシック Medium" w:hint="eastAsia"/>
        </w:rPr>
        <w:t>研究</w:t>
      </w:r>
      <w:r w:rsidR="00EF7A6A" w:rsidRPr="00B451F7">
        <w:rPr>
          <w:rFonts w:ascii="游ゴシック Medium" w:eastAsia="游ゴシック Medium" w:hAnsi="游ゴシック Medium" w:hint="eastAsia"/>
        </w:rPr>
        <w:t>グループ</w:t>
      </w:r>
      <w:r w:rsidR="00430631" w:rsidRPr="00B451F7">
        <w:rPr>
          <w:rFonts w:ascii="游ゴシック Medium" w:eastAsia="游ゴシック Medium" w:hAnsi="游ゴシック Medium" w:hint="eastAsia"/>
        </w:rPr>
        <w:t>長</w:t>
      </w:r>
      <w:r w:rsidR="000A0BCD" w:rsidRPr="00B451F7">
        <w:rPr>
          <w:rFonts w:ascii="游ゴシック Medium" w:eastAsia="游ゴシック Medium" w:hAnsi="游ゴシック Medium" w:hint="eastAsia"/>
        </w:rPr>
        <w:t>：</w:t>
      </w:r>
      <w:r w:rsidRPr="00B451F7">
        <w:rPr>
          <w:rFonts w:ascii="游ゴシック Medium" w:eastAsia="游ゴシック Medium" w:hAnsi="游ゴシック Medium" w:hint="eastAsia"/>
        </w:rPr>
        <w:t>渡邉 和男</w:t>
      </w:r>
      <w:r w:rsidR="000A0BCD" w:rsidRPr="00B451F7">
        <w:rPr>
          <w:rFonts w:ascii="游ゴシック Medium" w:eastAsia="游ゴシック Medium" w:hAnsi="游ゴシック Medium" w:hint="eastAsia"/>
        </w:rPr>
        <w:t>）</w:t>
      </w:r>
    </w:p>
    <w:p w14:paraId="459FAFD0" w14:textId="77777777" w:rsidR="00F35DEE" w:rsidRPr="00B451F7"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・遺伝子組換え植物の環境影響評価に関する国際比較と情報発信</w:t>
      </w:r>
    </w:p>
    <w:p w14:paraId="1A28A285" w14:textId="77777777" w:rsidR="00F35DEE" w:rsidRPr="00B451F7"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・遺伝子組換え植物由来食品の安全性評価に関する新しい評価概念・手法の開発</w:t>
      </w:r>
    </w:p>
    <w:p w14:paraId="23EF87A2" w14:textId="77777777" w:rsidR="00F35DEE" w:rsidRPr="00B451F7"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・バイオテクノロジー由来植物の社会受容促進に向けた効果的手法の開発と実践</w:t>
      </w:r>
    </w:p>
    <w:p w14:paraId="373317FC" w14:textId="77777777" w:rsidR="00F35DEE" w:rsidRPr="00B451F7"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・遺伝資源の取得と管理についての研究</w:t>
      </w:r>
    </w:p>
    <w:p w14:paraId="3E2BF8FC" w14:textId="77777777" w:rsidR="00F35DEE" w:rsidRPr="00B451F7" w:rsidRDefault="00F35DEE" w:rsidP="00F35DEE">
      <w:pPr>
        <w:pStyle w:val="Default"/>
        <w:ind w:leftChars="500" w:left="1260" w:hangingChars="100" w:hanging="21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・中学・高等学校等におけるバイオテクノロジーリテラシー教育のための教材開発と実践</w:t>
      </w:r>
    </w:p>
    <w:p w14:paraId="37FBBE9A" w14:textId="77777777" w:rsidR="000A0BCD" w:rsidRPr="00B451F7" w:rsidRDefault="000A0BCD" w:rsidP="000A0BCD">
      <w:pPr>
        <w:pStyle w:val="a7"/>
        <w:numPr>
          <w:ilvl w:val="0"/>
          <w:numId w:val="1"/>
        </w:numPr>
        <w:ind w:leftChars="0"/>
        <w:jc w:val="left"/>
        <w:rPr>
          <w:rFonts w:ascii="游ゴシック Medium" w:eastAsia="游ゴシック Medium" w:hAnsi="游ゴシック Medium"/>
        </w:rPr>
      </w:pPr>
      <w:r w:rsidRPr="00B451F7">
        <w:rPr>
          <w:rFonts w:ascii="游ゴシック Medium" w:eastAsia="游ゴシック Medium" w:hAnsi="游ゴシック Medium" w:hint="eastAsia"/>
        </w:rPr>
        <w:t>その他</w:t>
      </w:r>
    </w:p>
    <w:p w14:paraId="4FCBF8BB" w14:textId="77777777" w:rsidR="00C36937" w:rsidRDefault="00C36937" w:rsidP="00F35DEE">
      <w:pPr>
        <w:ind w:leftChars="550" w:left="1365" w:hangingChars="100" w:hanging="210"/>
        <w:jc w:val="left"/>
        <w:rPr>
          <w:rFonts w:ascii="游ゴシック Medium" w:eastAsia="游ゴシック Medium" w:hAnsi="游ゴシック Medium"/>
          <w:szCs w:val="21"/>
        </w:rPr>
      </w:pPr>
      <w:r w:rsidRPr="00B451F7">
        <w:rPr>
          <w:rFonts w:ascii="游ゴシック Medium" w:eastAsia="游ゴシック Medium" w:hAnsi="游ゴシック Medium" w:hint="eastAsia"/>
        </w:rPr>
        <w:t>・</w:t>
      </w:r>
      <w:r w:rsidR="00F35DEE" w:rsidRPr="00B451F7">
        <w:rPr>
          <w:rFonts w:ascii="游ゴシック Medium" w:eastAsia="游ゴシック Medium" w:hAnsi="游ゴシック Medium" w:hint="eastAsia"/>
        </w:rPr>
        <w:t>形質転換技術を含むバイオテクノロジー植物のデザインに関わるその他の研究</w:t>
      </w:r>
      <w:r w:rsidR="00F35DEE" w:rsidRPr="00C3744D">
        <w:rPr>
          <w:rFonts w:ascii="游ゴシック Medium" w:eastAsia="游ゴシック Medium" w:hAnsi="游ゴシック Medium" w:hint="eastAsia"/>
          <w:szCs w:val="21"/>
        </w:rPr>
        <w:t>テーマに関する共同利用・共同研究。</w:t>
      </w:r>
    </w:p>
    <w:p w14:paraId="5C36C18A" w14:textId="77777777" w:rsidR="00C3744D" w:rsidRPr="00C3744D" w:rsidRDefault="00C3744D" w:rsidP="00F35DEE">
      <w:pPr>
        <w:ind w:leftChars="550" w:left="1365" w:hangingChars="100" w:hanging="210"/>
        <w:jc w:val="left"/>
        <w:rPr>
          <w:rFonts w:ascii="游ゴシック Medium" w:eastAsia="游ゴシック Medium" w:hAnsi="游ゴシック Medium"/>
          <w:szCs w:val="21"/>
        </w:rPr>
      </w:pPr>
    </w:p>
    <w:p w14:paraId="6242B166" w14:textId="13DEEC50" w:rsidR="00C3744D" w:rsidRPr="00C3744D" w:rsidRDefault="00C3744D" w:rsidP="00C3744D">
      <w:pPr>
        <w:pStyle w:val="Default"/>
        <w:spacing w:line="360" w:lineRule="exact"/>
        <w:jc w:val="both"/>
        <w:rPr>
          <w:rFonts w:ascii="游ゴシック Medium" w:eastAsia="游ゴシック Medium" w:hAnsi="游ゴシック Medium"/>
          <w:b/>
          <w:bCs/>
          <w:color w:val="auto"/>
          <w:sz w:val="21"/>
          <w:szCs w:val="21"/>
        </w:rPr>
      </w:pPr>
      <w:r w:rsidRPr="00C3744D">
        <w:rPr>
          <w:rFonts w:ascii="游ゴシック Medium" w:eastAsia="游ゴシック Medium" w:hAnsi="游ゴシック Medium" w:hint="eastAsia"/>
          <w:sz w:val="21"/>
          <w:szCs w:val="21"/>
        </w:rPr>
        <w:t>※</w:t>
      </w:r>
      <w:r w:rsidRPr="00C3744D">
        <w:rPr>
          <w:rFonts w:ascii="游ゴシック Medium" w:eastAsia="游ゴシック Medium" w:hAnsi="游ゴシック Medium" w:hint="eastAsia"/>
          <w:b/>
          <w:bCs/>
          <w:color w:val="auto"/>
          <w:sz w:val="21"/>
          <w:szCs w:val="21"/>
        </w:rPr>
        <w:t>なお令和</w:t>
      </w:r>
      <w:r>
        <w:rPr>
          <w:rFonts w:ascii="游ゴシック Medium" w:eastAsia="游ゴシック Medium" w:hAnsi="游ゴシック Medium" w:hint="eastAsia"/>
          <w:b/>
          <w:bCs/>
          <w:color w:val="auto"/>
          <w:sz w:val="21"/>
          <w:szCs w:val="21"/>
        </w:rPr>
        <w:t>７</w:t>
      </w:r>
      <w:r w:rsidRPr="00C3744D">
        <w:rPr>
          <w:rFonts w:ascii="游ゴシック Medium" w:eastAsia="游ゴシック Medium" w:hAnsi="游ゴシック Medium" w:hint="eastAsia"/>
          <w:b/>
          <w:bCs/>
          <w:color w:val="auto"/>
          <w:sz w:val="21"/>
          <w:szCs w:val="21"/>
        </w:rPr>
        <w:t>年度からの拠点継続に伴う拠点内容の一部見直しにより、</w:t>
      </w:r>
      <w:r>
        <w:rPr>
          <w:rFonts w:ascii="游ゴシック Medium" w:eastAsia="游ゴシック Medium" w:hAnsi="游ゴシック Medium" w:hint="eastAsia"/>
          <w:b/>
          <w:bCs/>
          <w:color w:val="auto"/>
          <w:sz w:val="21"/>
          <w:szCs w:val="21"/>
        </w:rPr>
        <w:t>グループ</w:t>
      </w:r>
      <w:r w:rsidR="001A41CB">
        <w:rPr>
          <w:rFonts w:ascii="游ゴシック Medium" w:eastAsia="游ゴシック Medium" w:hAnsi="游ゴシック Medium" w:hint="eastAsia"/>
          <w:b/>
          <w:bCs/>
          <w:color w:val="auto"/>
          <w:sz w:val="21"/>
          <w:szCs w:val="21"/>
        </w:rPr>
        <w:t>及び</w:t>
      </w:r>
      <w:r w:rsidRPr="00C3744D">
        <w:rPr>
          <w:rFonts w:ascii="游ゴシック Medium" w:eastAsia="游ゴシック Medium" w:hAnsi="游ゴシック Medium" w:hint="eastAsia"/>
          <w:b/>
          <w:bCs/>
          <w:color w:val="auto"/>
          <w:sz w:val="21"/>
          <w:szCs w:val="21"/>
        </w:rPr>
        <w:t>グループ長等が変更される可能性がありますが、採択には影響しません。</w:t>
      </w:r>
    </w:p>
    <w:p w14:paraId="5F11EF27" w14:textId="77777777" w:rsidR="000A0BCD" w:rsidRDefault="000A0BCD" w:rsidP="000A0BCD">
      <w:pPr>
        <w:jc w:val="left"/>
        <w:rPr>
          <w:rFonts w:ascii="游ゴシック Medium" w:eastAsia="游ゴシック Medium" w:hAnsi="游ゴシック Medium"/>
        </w:rPr>
      </w:pPr>
    </w:p>
    <w:p w14:paraId="4E10A779" w14:textId="77777777" w:rsidR="00C2191A" w:rsidRPr="00C2191A" w:rsidRDefault="00C2191A" w:rsidP="00C2191A">
      <w:pPr>
        <w:rPr>
          <w:rFonts w:ascii="游ゴシック Medium" w:eastAsia="游ゴシック Medium" w:hAnsi="游ゴシック Medium"/>
        </w:rPr>
      </w:pPr>
      <w:r>
        <w:rPr>
          <w:rFonts w:ascii="游ゴシック Medium" w:eastAsia="游ゴシック Medium" w:hAnsi="游ゴシック Medium" w:hint="eastAsia"/>
        </w:rPr>
        <w:t>※筑波大大学以外の研究テーマについては</w:t>
      </w:r>
      <w:r w:rsidR="00861977">
        <w:rPr>
          <w:rFonts w:ascii="游ゴシック Medium" w:eastAsia="游ゴシック Medium" w:hAnsi="游ゴシック Medium" w:hint="eastAsia"/>
        </w:rPr>
        <w:t>、</w:t>
      </w:r>
      <w:r w:rsidR="00861977" w:rsidRPr="006D61D3">
        <w:rPr>
          <w:rFonts w:ascii="游ゴシック Medium" w:eastAsia="游ゴシック Medium" w:hAnsi="游ゴシック Medium" w:hint="eastAsia"/>
        </w:rPr>
        <w:t>PSCAのホームページ</w:t>
      </w:r>
      <w:r w:rsidR="00861977">
        <w:rPr>
          <w:rFonts w:ascii="游ゴシック Medium" w:eastAsia="游ゴシック Medium" w:hAnsi="游ゴシック Medium" w:hint="eastAsia"/>
        </w:rPr>
        <w:t>（</w:t>
      </w:r>
      <w:r w:rsidR="00861977" w:rsidRPr="00861977">
        <w:rPr>
          <w:rFonts w:ascii="游ゴシック Medium" w:eastAsia="游ゴシック Medium" w:hAnsi="游ゴシック Medium" w:hint="eastAsia"/>
        </w:rPr>
        <w:t>https://psca-jurc.com/</w:t>
      </w:r>
      <w:r w:rsidR="00861977">
        <w:rPr>
          <w:rFonts w:ascii="游ゴシック Medium" w:eastAsia="游ゴシック Medium" w:hAnsi="游ゴシック Medium" w:hint="eastAsia"/>
        </w:rPr>
        <w:t>）記載の</w:t>
      </w:r>
      <w:r w:rsidRPr="00C2191A">
        <w:rPr>
          <w:rFonts w:ascii="游ゴシック Medium" w:eastAsia="游ゴシック Medium" w:hAnsi="游ゴシック Medium" w:hint="eastAsia"/>
        </w:rPr>
        <w:t>各拠点</w:t>
      </w:r>
      <w:r w:rsidR="00861977">
        <w:rPr>
          <w:rFonts w:ascii="游ゴシック Medium" w:eastAsia="游ゴシック Medium" w:hAnsi="游ゴシック Medium" w:hint="eastAsia"/>
        </w:rPr>
        <w:t>のリンク先で</w:t>
      </w:r>
      <w:r>
        <w:rPr>
          <w:rFonts w:ascii="游ゴシック Medium" w:eastAsia="游ゴシック Medium" w:hAnsi="游ゴシック Medium" w:hint="eastAsia"/>
        </w:rPr>
        <w:t>参照ください。</w:t>
      </w:r>
    </w:p>
    <w:p w14:paraId="6FF5B3E8" w14:textId="77777777" w:rsidR="00DA14D1" w:rsidRPr="00C2191A" w:rsidRDefault="00DA14D1" w:rsidP="000A0BCD">
      <w:pPr>
        <w:jc w:val="left"/>
        <w:rPr>
          <w:rFonts w:ascii="游ゴシック Medium" w:eastAsia="游ゴシック Medium" w:hAnsi="游ゴシック Medium"/>
        </w:rPr>
      </w:pPr>
    </w:p>
    <w:p w14:paraId="4003BB26" w14:textId="77777777" w:rsidR="0018429A" w:rsidRPr="00B451F7" w:rsidRDefault="00A81A96" w:rsidP="0018429A">
      <w:pPr>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３　</w:t>
      </w:r>
      <w:r w:rsidR="007B687A" w:rsidRPr="007B687A">
        <w:rPr>
          <w:rFonts w:ascii="游ゴシック Medium" w:eastAsia="游ゴシック Medium" w:hAnsi="游ゴシック Medium" w:hint="eastAsia"/>
        </w:rPr>
        <w:t>アライアンス・プラチナ枠共同研究実施期間</w:t>
      </w:r>
    </w:p>
    <w:p w14:paraId="6A2F81FC" w14:textId="77777777" w:rsidR="007B687A" w:rsidRDefault="00A81A96" w:rsidP="007B687A">
      <w:pPr>
        <w:ind w:left="210" w:hangingChars="100" w:hanging="21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w:t>
      </w:r>
      <w:r w:rsidR="007B687A">
        <w:rPr>
          <w:rFonts w:ascii="游ゴシック Medium" w:eastAsia="游ゴシック Medium" w:hAnsi="游ゴシック Medium" w:hint="eastAsia"/>
        </w:rPr>
        <w:t xml:space="preserve">　</w:t>
      </w:r>
    </w:p>
    <w:p w14:paraId="74FFE001" w14:textId="34531E1C" w:rsidR="00A25230" w:rsidRPr="008705C5" w:rsidRDefault="00497938" w:rsidP="00C3744D">
      <w:pPr>
        <w:ind w:leftChars="100" w:left="210" w:firstLineChars="200" w:firstLine="420"/>
        <w:jc w:val="left"/>
        <w:rPr>
          <w:rFonts w:ascii="游ゴシック Medium" w:eastAsia="游ゴシック Medium" w:hAnsi="游ゴシック Medium"/>
        </w:rPr>
      </w:pPr>
      <w:r w:rsidRPr="00237B65">
        <w:rPr>
          <w:rFonts w:ascii="游ゴシック Medium" w:eastAsia="游ゴシック Medium" w:hAnsi="游ゴシック Medium" w:hint="eastAsia"/>
        </w:rPr>
        <w:t>令和</w:t>
      </w:r>
      <w:r w:rsidR="009016DC" w:rsidRPr="00237B65">
        <w:rPr>
          <w:rFonts w:ascii="游ゴシック Medium" w:eastAsia="游ゴシック Medium" w:hAnsi="游ゴシック Medium" w:hint="eastAsia"/>
        </w:rPr>
        <w:t>７</w:t>
      </w:r>
      <w:r w:rsidR="00B55FDA" w:rsidRPr="00237B65">
        <w:rPr>
          <w:rFonts w:ascii="游ゴシック Medium" w:eastAsia="游ゴシック Medium" w:hAnsi="游ゴシック Medium" w:hint="eastAsia"/>
        </w:rPr>
        <w:t>年４月１日から</w:t>
      </w:r>
      <w:r w:rsidRPr="00237B65">
        <w:rPr>
          <w:rFonts w:ascii="游ゴシック Medium" w:eastAsia="游ゴシック Medium" w:hAnsi="游ゴシック Medium" w:hint="eastAsia"/>
        </w:rPr>
        <w:t>令和</w:t>
      </w:r>
      <w:r w:rsidR="009016DC" w:rsidRPr="00237B65">
        <w:rPr>
          <w:rFonts w:ascii="游ゴシック Medium" w:eastAsia="游ゴシック Medium" w:hAnsi="游ゴシック Medium" w:hint="eastAsia"/>
        </w:rPr>
        <w:t>８</w:t>
      </w:r>
      <w:r w:rsidR="00A81A96" w:rsidRPr="00237B65">
        <w:rPr>
          <w:rFonts w:ascii="游ゴシック Medium" w:eastAsia="游ゴシック Medium" w:hAnsi="游ゴシック Medium" w:hint="eastAsia"/>
        </w:rPr>
        <w:t>年３月３１日</w:t>
      </w:r>
      <w:r w:rsidR="00A81A96" w:rsidRPr="008705C5">
        <w:rPr>
          <w:rFonts w:ascii="游ゴシック Medium" w:eastAsia="游ゴシック Medium" w:hAnsi="游ゴシック Medium" w:hint="eastAsia"/>
        </w:rPr>
        <w:t>までとする。</w:t>
      </w:r>
    </w:p>
    <w:p w14:paraId="01AD4898" w14:textId="26AC87BE" w:rsidR="001A1303" w:rsidRPr="008D5B6E" w:rsidRDefault="00A81A96" w:rsidP="008D5B6E">
      <w:pPr>
        <w:ind w:left="210" w:hangingChars="100" w:hanging="210"/>
        <w:jc w:val="left"/>
        <w:rPr>
          <w:rFonts w:ascii="游ゴシック Medium" w:eastAsia="游ゴシック Medium" w:hAnsi="游ゴシック Medium"/>
        </w:rPr>
      </w:pPr>
      <w:r w:rsidRPr="005545BF">
        <w:rPr>
          <w:rFonts w:ascii="游ゴシック Medium" w:eastAsia="游ゴシック Medium" w:hAnsi="游ゴシック Medium" w:hint="eastAsia"/>
        </w:rPr>
        <w:lastRenderedPageBreak/>
        <w:t>４　共同利用・共同研究に伴う経費について</w:t>
      </w:r>
    </w:p>
    <w:p w14:paraId="6FC6A17E" w14:textId="77777777" w:rsidR="00A81A96" w:rsidRPr="008705C5" w:rsidRDefault="00E1198A" w:rsidP="00BF4CD8">
      <w:pPr>
        <w:pStyle w:val="a7"/>
        <w:numPr>
          <w:ilvl w:val="0"/>
          <w:numId w:val="2"/>
        </w:numPr>
        <w:ind w:leftChars="0" w:left="735"/>
        <w:jc w:val="left"/>
        <w:rPr>
          <w:rFonts w:ascii="游ゴシック Medium" w:eastAsia="游ゴシック Medium" w:hAnsi="游ゴシック Medium"/>
        </w:rPr>
      </w:pPr>
      <w:r w:rsidRPr="008705C5">
        <w:rPr>
          <w:rFonts w:ascii="游ゴシック Medium" w:eastAsia="游ゴシック Medium" w:hAnsi="游ゴシック Medium" w:hint="eastAsia"/>
        </w:rPr>
        <w:t>採択課題に対する経費の配分額</w:t>
      </w:r>
    </w:p>
    <w:p w14:paraId="0FF50591" w14:textId="77777777" w:rsidR="008D5B6E" w:rsidRDefault="004B77E4" w:rsidP="008D5B6E">
      <w:pPr>
        <w:pStyle w:val="a7"/>
        <w:ind w:leftChars="350" w:left="735" w:firstLineChars="100" w:firstLine="210"/>
        <w:jc w:val="left"/>
        <w:rPr>
          <w:rFonts w:ascii="游ゴシック Medium" w:eastAsia="游ゴシック Medium" w:hAnsi="游ゴシック Medium"/>
        </w:rPr>
      </w:pPr>
      <w:r w:rsidRPr="004B77E4">
        <w:rPr>
          <w:rFonts w:ascii="游ゴシック Medium" w:eastAsia="游ゴシック Medium" w:hAnsi="游ゴシック Medium" w:hint="eastAsia"/>
        </w:rPr>
        <w:t>Pタイプ   　申請を希望する拠点の組み合わせで予算上限額は決まります。</w:t>
      </w:r>
    </w:p>
    <w:p w14:paraId="1C8AC6B0" w14:textId="0BBECB22" w:rsidR="004B77E4" w:rsidRPr="008D5B6E" w:rsidRDefault="008D5B6E" w:rsidP="008D5B6E">
      <w:pPr>
        <w:pStyle w:val="a7"/>
        <w:ind w:leftChars="350" w:left="735" w:firstLineChars="100" w:firstLine="210"/>
        <w:jc w:val="left"/>
        <w:rPr>
          <w:rFonts w:ascii="游ゴシック Medium" w:eastAsia="游ゴシック Medium" w:hAnsi="游ゴシック Medium"/>
        </w:rPr>
      </w:pPr>
      <w:r w:rsidRPr="008D5B6E">
        <w:rPr>
          <w:rFonts w:ascii="游ゴシック Medium" w:eastAsia="游ゴシック Medium" w:hAnsi="游ゴシック Medium" w:hint="eastAsia"/>
        </w:rPr>
        <w:t>筑波大学　　　 40万円</w:t>
      </w:r>
      <w:r>
        <w:rPr>
          <w:rFonts w:ascii="游ゴシック Medium" w:eastAsia="游ゴシック Medium" w:hAnsi="游ゴシック Medium" w:hint="eastAsia"/>
        </w:rPr>
        <w:t xml:space="preserve">　　</w:t>
      </w:r>
      <w:r w:rsidR="004B77E4" w:rsidRPr="008D5B6E">
        <w:rPr>
          <w:rFonts w:ascii="游ゴシック Medium" w:eastAsia="游ゴシック Medium" w:hAnsi="游ゴシック Medium" w:hint="eastAsia"/>
        </w:rPr>
        <w:t>（各拠点における１件当たりの申請上限額）</w:t>
      </w:r>
    </w:p>
    <w:p w14:paraId="612678EC" w14:textId="77777777" w:rsidR="004B77E4" w:rsidRPr="004B77E4" w:rsidRDefault="004B77E4" w:rsidP="004B77E4">
      <w:pPr>
        <w:pStyle w:val="a7"/>
        <w:ind w:leftChars="350" w:left="735" w:firstLineChars="100" w:firstLine="210"/>
        <w:jc w:val="left"/>
        <w:rPr>
          <w:rFonts w:ascii="游ゴシック Medium" w:eastAsia="游ゴシック Medium" w:hAnsi="游ゴシック Medium"/>
        </w:rPr>
      </w:pPr>
      <w:r w:rsidRPr="004B77E4">
        <w:rPr>
          <w:rFonts w:ascii="游ゴシック Medium" w:eastAsia="游ゴシック Medium" w:hAnsi="游ゴシック Medium" w:hint="eastAsia"/>
        </w:rPr>
        <w:t>岡山大学 　　　30万円</w:t>
      </w:r>
    </w:p>
    <w:p w14:paraId="1BF9D98B" w14:textId="0D916FC7" w:rsidR="004B77E4" w:rsidRPr="004B77E4" w:rsidRDefault="004B77E4" w:rsidP="004B77E4">
      <w:pPr>
        <w:pStyle w:val="a7"/>
        <w:ind w:leftChars="350" w:left="735" w:firstLineChars="100" w:firstLine="210"/>
        <w:jc w:val="left"/>
        <w:rPr>
          <w:rFonts w:ascii="游ゴシック Medium" w:eastAsia="游ゴシック Medium" w:hAnsi="游ゴシック Medium"/>
        </w:rPr>
      </w:pPr>
      <w:r w:rsidRPr="004B77E4">
        <w:rPr>
          <w:rFonts w:ascii="游ゴシック Medium" w:eastAsia="游ゴシック Medium" w:hAnsi="游ゴシック Medium" w:hint="eastAsia"/>
        </w:rPr>
        <w:t xml:space="preserve">鳥取大学 　　　</w:t>
      </w:r>
      <w:r w:rsidR="0017581D">
        <w:rPr>
          <w:rFonts w:ascii="游ゴシック Medium" w:eastAsia="游ゴシック Medium" w:hAnsi="游ゴシック Medium" w:hint="eastAsia"/>
        </w:rPr>
        <w:t>4</w:t>
      </w:r>
      <w:r w:rsidRPr="004B77E4">
        <w:rPr>
          <w:rFonts w:ascii="游ゴシック Medium" w:eastAsia="游ゴシック Medium" w:hAnsi="游ゴシック Medium" w:hint="eastAsia"/>
        </w:rPr>
        <w:t xml:space="preserve">0万円　</w:t>
      </w:r>
    </w:p>
    <w:p w14:paraId="5B1B5ADF" w14:textId="77777777" w:rsidR="004B77E4" w:rsidRPr="004B77E4" w:rsidRDefault="004B77E4" w:rsidP="004B77E4">
      <w:pPr>
        <w:pStyle w:val="a7"/>
        <w:ind w:leftChars="350" w:left="735" w:firstLineChars="100" w:firstLine="210"/>
        <w:jc w:val="left"/>
        <w:rPr>
          <w:rFonts w:ascii="游ゴシック Medium" w:eastAsia="游ゴシック Medium" w:hAnsi="游ゴシック Medium"/>
        </w:rPr>
      </w:pPr>
      <w:r w:rsidRPr="004B77E4">
        <w:rPr>
          <w:rFonts w:ascii="游ゴシック Medium" w:eastAsia="游ゴシック Medium" w:hAnsi="游ゴシック Medium" w:hint="eastAsia"/>
        </w:rPr>
        <w:t>琉球大学 　　　20万円</w:t>
      </w:r>
    </w:p>
    <w:p w14:paraId="437A11C0" w14:textId="77777777" w:rsidR="004B77E4" w:rsidRPr="004B77E4" w:rsidRDefault="004B77E4" w:rsidP="004B77E4">
      <w:pPr>
        <w:pStyle w:val="a7"/>
        <w:ind w:leftChars="350" w:left="735" w:firstLineChars="100" w:firstLine="210"/>
        <w:jc w:val="left"/>
        <w:rPr>
          <w:rFonts w:ascii="游ゴシック Medium" w:eastAsia="游ゴシック Medium" w:hAnsi="游ゴシック Medium"/>
        </w:rPr>
      </w:pPr>
      <w:r w:rsidRPr="004B77E4">
        <w:rPr>
          <w:rFonts w:ascii="游ゴシック Medium" w:eastAsia="游ゴシック Medium" w:hAnsi="游ゴシック Medium" w:hint="eastAsia"/>
        </w:rPr>
        <w:t xml:space="preserve">大阪公立大学 　30万円　　</w:t>
      </w:r>
    </w:p>
    <w:p w14:paraId="374F2D76" w14:textId="1276B800" w:rsidR="00FD2165" w:rsidRPr="004B77E4" w:rsidRDefault="00FD2165" w:rsidP="004B77E4">
      <w:pPr>
        <w:pStyle w:val="a7"/>
        <w:ind w:leftChars="350" w:left="735" w:firstLineChars="100" w:firstLine="210"/>
        <w:jc w:val="left"/>
        <w:rPr>
          <w:rFonts w:ascii="游ゴシック Medium" w:eastAsia="游ゴシック Medium" w:hAnsi="游ゴシック Medium"/>
        </w:rPr>
      </w:pPr>
    </w:p>
    <w:p w14:paraId="738FCDFF" w14:textId="77777777" w:rsidR="00E1198A" w:rsidRPr="008705C5" w:rsidRDefault="00E1198A" w:rsidP="00034D22">
      <w:pPr>
        <w:pStyle w:val="a7"/>
        <w:numPr>
          <w:ilvl w:val="0"/>
          <w:numId w:val="2"/>
        </w:numPr>
        <w:ind w:leftChars="0" w:left="735"/>
        <w:jc w:val="left"/>
        <w:rPr>
          <w:rFonts w:ascii="游ゴシック Medium" w:eastAsia="游ゴシック Medium" w:hAnsi="游ゴシック Medium"/>
        </w:rPr>
      </w:pPr>
      <w:r w:rsidRPr="008705C5">
        <w:rPr>
          <w:rFonts w:ascii="游ゴシック Medium" w:eastAsia="游ゴシック Medium" w:hAnsi="游ゴシック Medium" w:hint="eastAsia"/>
        </w:rPr>
        <w:t>経費の区分</w:t>
      </w:r>
    </w:p>
    <w:p w14:paraId="6EDEB070" w14:textId="77777777" w:rsidR="00D02196" w:rsidRPr="00B451F7" w:rsidRDefault="00E1198A" w:rsidP="00034D22">
      <w:pPr>
        <w:pStyle w:val="a7"/>
        <w:ind w:leftChars="350" w:left="735"/>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経費は「研究費」と「旅費」に区分する。</w:t>
      </w:r>
    </w:p>
    <w:p w14:paraId="70239BD1" w14:textId="77777777" w:rsidR="00E1198A" w:rsidRPr="00B451F7" w:rsidRDefault="00D02196" w:rsidP="00EE2048">
      <w:pPr>
        <w:pStyle w:val="a7"/>
        <w:ind w:leftChars="350" w:left="735" w:firstLineChars="100" w:firstLine="210"/>
        <w:jc w:val="left"/>
        <w:rPr>
          <w:rFonts w:ascii="游ゴシック Medium" w:eastAsia="游ゴシック Medium" w:hAnsi="游ゴシック Medium"/>
        </w:rPr>
      </w:pPr>
      <w:r w:rsidRPr="00B451F7">
        <w:rPr>
          <w:rFonts w:ascii="游ゴシック Medium" w:eastAsia="游ゴシック Medium" w:hAnsi="游ゴシック Medium" w:hint="eastAsia"/>
        </w:rPr>
        <w:t>なお</w:t>
      </w:r>
      <w:r w:rsidR="00E1198A" w:rsidRPr="00B451F7">
        <w:rPr>
          <w:rFonts w:ascii="游ゴシック Medium" w:eastAsia="游ゴシック Medium" w:hAnsi="游ゴシック Medium" w:hint="eastAsia"/>
        </w:rPr>
        <w:t>、</w:t>
      </w:r>
      <w:r w:rsidR="00B527EE" w:rsidRPr="00B451F7">
        <w:rPr>
          <w:rFonts w:ascii="游ゴシック Medium" w:eastAsia="游ゴシック Medium" w:hAnsi="游ゴシック Medium" w:hint="eastAsia"/>
        </w:rPr>
        <w:t>旅費については経費総額の５０％を上限とする</w:t>
      </w:r>
      <w:r w:rsidR="00CF7A35" w:rsidRPr="00B451F7">
        <w:rPr>
          <w:rFonts w:ascii="游ゴシック Medium" w:eastAsia="游ゴシック Medium" w:hAnsi="游ゴシック Medium" w:hint="eastAsia"/>
        </w:rPr>
        <w:t>が、</w:t>
      </w:r>
      <w:r w:rsidR="005906E2" w:rsidRPr="00B451F7">
        <w:rPr>
          <w:rFonts w:ascii="游ゴシック Medium" w:eastAsia="游ゴシック Medium" w:hAnsi="游ゴシック Medium" w:hint="eastAsia"/>
        </w:rPr>
        <w:t>上限を超えることが想定される場合には別途</w:t>
      </w:r>
      <w:r w:rsidR="005906E2" w:rsidRPr="00B451F7">
        <w:rPr>
          <w:rFonts w:ascii="游ゴシック Medium" w:eastAsia="游ゴシック Medium" w:hAnsi="游ゴシック Medium" w:hint="eastAsia"/>
          <w:b/>
        </w:rPr>
        <w:t>理由書（任意様式）</w:t>
      </w:r>
      <w:r w:rsidR="005906E2" w:rsidRPr="00B451F7">
        <w:rPr>
          <w:rFonts w:ascii="游ゴシック Medium" w:eastAsia="游ゴシック Medium" w:hAnsi="游ゴシック Medium" w:hint="eastAsia"/>
        </w:rPr>
        <w:t>を</w:t>
      </w:r>
      <w:r w:rsidR="00637134" w:rsidRPr="00B451F7">
        <w:rPr>
          <w:rFonts w:ascii="游ゴシック Medium" w:eastAsia="游ゴシック Medium" w:hAnsi="游ゴシック Medium" w:hint="eastAsia"/>
        </w:rPr>
        <w:t>各受入担当</w:t>
      </w:r>
      <w:r w:rsidR="005906E2" w:rsidRPr="00B451F7">
        <w:rPr>
          <w:rFonts w:ascii="游ゴシック Medium" w:eastAsia="游ゴシック Medium" w:hAnsi="游ゴシック Medium" w:hint="eastAsia"/>
        </w:rPr>
        <w:t>教員宛てに提出し、</w:t>
      </w:r>
      <w:r w:rsidR="00AB1D20" w:rsidRPr="00B451F7">
        <w:rPr>
          <w:rFonts w:ascii="游ゴシック Medium" w:eastAsia="游ゴシック Medium" w:hAnsi="游ゴシック Medium" w:hint="eastAsia"/>
        </w:rPr>
        <w:t>当</w:t>
      </w:r>
      <w:r w:rsidR="009C37D7" w:rsidRPr="00B451F7">
        <w:rPr>
          <w:rFonts w:ascii="游ゴシック Medium" w:eastAsia="游ゴシック Medium" w:hAnsi="游ゴシック Medium" w:hint="eastAsia"/>
        </w:rPr>
        <w:t>センター長</w:t>
      </w:r>
      <w:r w:rsidR="005906E2" w:rsidRPr="00B451F7">
        <w:rPr>
          <w:rFonts w:ascii="游ゴシック Medium" w:eastAsia="游ゴシック Medium" w:hAnsi="游ゴシック Medium" w:hint="eastAsia"/>
        </w:rPr>
        <w:t>の</w:t>
      </w:r>
      <w:r w:rsidR="009C37D7" w:rsidRPr="00B451F7">
        <w:rPr>
          <w:rFonts w:ascii="游ゴシック Medium" w:eastAsia="游ゴシック Medium" w:hAnsi="游ゴシック Medium" w:hint="eastAsia"/>
        </w:rPr>
        <w:t>事前</w:t>
      </w:r>
      <w:r w:rsidR="005906E2" w:rsidRPr="00B451F7">
        <w:rPr>
          <w:rFonts w:ascii="游ゴシック Medium" w:eastAsia="游ゴシック Medium" w:hAnsi="游ゴシック Medium" w:hint="eastAsia"/>
        </w:rPr>
        <w:t>承認を得るものとし、それ以外の</w:t>
      </w:r>
      <w:r w:rsidR="00E1198A" w:rsidRPr="00B451F7">
        <w:rPr>
          <w:rFonts w:ascii="游ゴシック Medium" w:eastAsia="游ゴシック Medium" w:hAnsi="游ゴシック Medium" w:hint="eastAsia"/>
        </w:rPr>
        <w:t>経費区分間の流用について</w:t>
      </w:r>
      <w:r w:rsidR="005906E2" w:rsidRPr="00B451F7">
        <w:rPr>
          <w:rFonts w:ascii="游ゴシック Medium" w:eastAsia="游ゴシック Medium" w:hAnsi="游ゴシック Medium" w:hint="eastAsia"/>
        </w:rPr>
        <w:t>は特に制限を設けないものとする</w:t>
      </w:r>
      <w:r w:rsidR="00E1198A" w:rsidRPr="00B451F7">
        <w:rPr>
          <w:rFonts w:ascii="游ゴシック Medium" w:eastAsia="游ゴシック Medium" w:hAnsi="游ゴシック Medium" w:hint="eastAsia"/>
        </w:rPr>
        <w:t>。</w:t>
      </w:r>
    </w:p>
    <w:p w14:paraId="211D86C1" w14:textId="77777777" w:rsidR="00A52FBF" w:rsidRPr="00B451F7" w:rsidRDefault="00A52FBF" w:rsidP="007579F2">
      <w:pPr>
        <w:jc w:val="left"/>
        <w:rPr>
          <w:rFonts w:ascii="游ゴシック Medium" w:eastAsia="游ゴシック Medium" w:hAnsi="游ゴシック Medium"/>
        </w:rPr>
      </w:pPr>
    </w:p>
    <w:p w14:paraId="04C76E43" w14:textId="2DD80940" w:rsidR="00E1198A" w:rsidRPr="00B451F7" w:rsidRDefault="00E1198A" w:rsidP="00034D22">
      <w:pPr>
        <w:pStyle w:val="a7"/>
        <w:numPr>
          <w:ilvl w:val="0"/>
          <w:numId w:val="2"/>
        </w:numPr>
        <w:ind w:leftChars="0" w:left="735" w:hanging="735"/>
        <w:jc w:val="left"/>
        <w:rPr>
          <w:rFonts w:ascii="游ゴシック Medium" w:eastAsia="游ゴシック Medium" w:hAnsi="游ゴシック Medium"/>
        </w:rPr>
      </w:pPr>
      <w:r w:rsidRPr="00B451F7">
        <w:rPr>
          <w:rFonts w:ascii="游ゴシック Medium" w:eastAsia="游ゴシック Medium" w:hAnsi="游ゴシック Medium" w:hint="eastAsia"/>
        </w:rPr>
        <w:t>研究費</w:t>
      </w:r>
      <w:r w:rsidR="001A41CB">
        <w:rPr>
          <w:rFonts w:ascii="游ゴシック Medium" w:eastAsia="游ゴシック Medium" w:hAnsi="游ゴシック Medium" w:hint="eastAsia"/>
        </w:rPr>
        <w:t>及び</w:t>
      </w:r>
      <w:r w:rsidRPr="00B451F7">
        <w:rPr>
          <w:rFonts w:ascii="游ゴシック Medium" w:eastAsia="游ゴシック Medium" w:hAnsi="游ゴシック Medium" w:hint="eastAsia"/>
        </w:rPr>
        <w:t>旅費の使途</w:t>
      </w:r>
    </w:p>
    <w:p w14:paraId="71DDB323" w14:textId="77777777" w:rsidR="00E1198A" w:rsidRPr="00B451F7" w:rsidRDefault="00643060" w:rsidP="00034D22">
      <w:pPr>
        <w:pStyle w:val="a7"/>
        <w:numPr>
          <w:ilvl w:val="1"/>
          <w:numId w:val="2"/>
        </w:numPr>
        <w:ind w:leftChars="0" w:left="420" w:firstLine="0"/>
        <w:jc w:val="left"/>
        <w:rPr>
          <w:rFonts w:ascii="游ゴシック Medium" w:eastAsia="游ゴシック Medium" w:hAnsi="游ゴシック Medium"/>
        </w:rPr>
      </w:pPr>
      <w:r w:rsidRPr="00B451F7">
        <w:rPr>
          <w:rFonts w:ascii="游ゴシック Medium" w:eastAsia="游ゴシック Medium" w:hAnsi="游ゴシック Medium" w:hint="eastAsia"/>
        </w:rPr>
        <w:t>研究費</w:t>
      </w:r>
    </w:p>
    <w:p w14:paraId="612E4BC3" w14:textId="77777777" w:rsidR="00643060" w:rsidRPr="00B451F7" w:rsidRDefault="00643060" w:rsidP="00034D22">
      <w:pPr>
        <w:pStyle w:val="a7"/>
        <w:ind w:leftChars="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研究費は以下の用途に使用することができる。</w:t>
      </w:r>
    </w:p>
    <w:p w14:paraId="481D5008" w14:textId="77777777" w:rsidR="00643060" w:rsidRPr="00B451F7" w:rsidRDefault="00643060" w:rsidP="00034D22">
      <w:pPr>
        <w:pStyle w:val="a7"/>
        <w:ind w:leftChars="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・研究遂行にあたり必要となる消耗品（ただし、一般的な事務用品は除く。）</w:t>
      </w:r>
    </w:p>
    <w:p w14:paraId="279414BB" w14:textId="77777777" w:rsidR="00643060" w:rsidRPr="00B451F7" w:rsidRDefault="00643060" w:rsidP="00034D22">
      <w:pPr>
        <w:pStyle w:val="a7"/>
        <w:ind w:leftChars="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w:t>
      </w:r>
      <w:r w:rsidR="00AB1D20" w:rsidRPr="00B451F7">
        <w:rPr>
          <w:rFonts w:ascii="游ゴシック Medium" w:eastAsia="游ゴシック Medium" w:hAnsi="游ゴシック Medium" w:hint="eastAsia"/>
        </w:rPr>
        <w:t>当</w:t>
      </w:r>
      <w:r w:rsidR="00E461A7" w:rsidRPr="00B451F7">
        <w:rPr>
          <w:rFonts w:ascii="游ゴシック Medium" w:eastAsia="游ゴシック Medium" w:hAnsi="游ゴシック Medium" w:hint="eastAsia"/>
        </w:rPr>
        <w:t>センターでの実験にあたり必要となるリソース類の送料</w:t>
      </w:r>
    </w:p>
    <w:p w14:paraId="76EC0AE5" w14:textId="77777777" w:rsidR="00E461A7" w:rsidRPr="00B451F7" w:rsidRDefault="00E461A7" w:rsidP="00034D22">
      <w:pPr>
        <w:pStyle w:val="a7"/>
        <w:ind w:leftChars="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w:t>
      </w:r>
      <w:r w:rsidR="007579F2" w:rsidRPr="00B451F7">
        <w:rPr>
          <w:rFonts w:ascii="游ゴシック Medium" w:eastAsia="游ゴシック Medium" w:hAnsi="游ゴシック Medium" w:hint="eastAsia"/>
        </w:rPr>
        <w:t>最先端機器を含む</w:t>
      </w:r>
      <w:r w:rsidR="00AB1D20" w:rsidRPr="00B451F7">
        <w:rPr>
          <w:rFonts w:ascii="游ゴシック Medium" w:eastAsia="游ゴシック Medium" w:hAnsi="游ゴシック Medium" w:hint="eastAsia"/>
        </w:rPr>
        <w:t>当</w:t>
      </w:r>
      <w:r w:rsidR="007579F2" w:rsidRPr="00B451F7">
        <w:rPr>
          <w:rFonts w:ascii="游ゴシック Medium" w:eastAsia="游ゴシック Medium" w:hAnsi="游ゴシック Medium" w:hint="eastAsia"/>
        </w:rPr>
        <w:t>センター共通機器の利用料</w:t>
      </w:r>
    </w:p>
    <w:p w14:paraId="586ADF89" w14:textId="77777777" w:rsidR="000D476B" w:rsidRDefault="000D476B" w:rsidP="00FD2165">
      <w:pPr>
        <w:pStyle w:val="a7"/>
        <w:ind w:leftChars="0" w:left="630" w:hangingChars="300" w:hanging="63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w:t>
      </w:r>
      <w:r w:rsidR="00FD2165">
        <w:rPr>
          <w:rFonts w:ascii="游ゴシック Medium" w:eastAsia="游ゴシック Medium" w:hAnsi="游ゴシック Medium" w:hint="eastAsia"/>
        </w:rPr>
        <w:t xml:space="preserve">　　</w:t>
      </w:r>
      <w:r w:rsidRPr="00B451F7">
        <w:rPr>
          <w:rFonts w:ascii="游ゴシック Medium" w:eastAsia="游ゴシック Medium" w:hAnsi="游ゴシック Medium" w:hint="eastAsia"/>
        </w:rPr>
        <w:t>・研究集会</w:t>
      </w:r>
      <w:r w:rsidR="00BF2A53" w:rsidRPr="00B451F7">
        <w:rPr>
          <w:rFonts w:ascii="游ゴシック Medium" w:eastAsia="游ゴシック Medium" w:hAnsi="游ゴシック Medium" w:hint="eastAsia"/>
        </w:rPr>
        <w:t>、</w:t>
      </w:r>
      <w:r w:rsidR="00AB1D20" w:rsidRPr="00B451F7">
        <w:rPr>
          <w:rFonts w:ascii="游ゴシック Medium" w:eastAsia="游ゴシック Medium" w:hAnsi="游ゴシック Medium" w:hint="eastAsia"/>
        </w:rPr>
        <w:t>当</w:t>
      </w:r>
      <w:r w:rsidRPr="00B451F7">
        <w:rPr>
          <w:rFonts w:ascii="游ゴシック Medium" w:eastAsia="游ゴシック Medium" w:hAnsi="游ゴシック Medium" w:hint="eastAsia"/>
        </w:rPr>
        <w:t>セミナーの会場借料</w:t>
      </w:r>
      <w:r w:rsidR="00FD2165">
        <w:rPr>
          <w:rFonts w:ascii="游ゴシック Medium" w:eastAsia="游ゴシック Medium" w:hAnsi="游ゴシック Medium"/>
        </w:rPr>
        <w:br/>
      </w:r>
      <w:r w:rsidR="00FD2165">
        <w:rPr>
          <w:rFonts w:ascii="游ゴシック Medium" w:eastAsia="游ゴシック Medium" w:hAnsi="游ゴシック Medium" w:hint="eastAsia"/>
        </w:rPr>
        <w:t>・什器類</w:t>
      </w:r>
    </w:p>
    <w:p w14:paraId="170E7DCA" w14:textId="77777777" w:rsidR="00FD2165" w:rsidRPr="00B451F7" w:rsidRDefault="00FD2165" w:rsidP="00FD2165">
      <w:pPr>
        <w:pStyle w:val="a7"/>
        <w:ind w:leftChars="0" w:left="630" w:hangingChars="300" w:hanging="630"/>
        <w:jc w:val="left"/>
        <w:rPr>
          <w:rFonts w:ascii="游ゴシック Medium" w:eastAsia="游ゴシック Medium" w:hAnsi="游ゴシック Medium"/>
        </w:rPr>
      </w:pPr>
      <w:r>
        <w:rPr>
          <w:rFonts w:ascii="游ゴシック Medium" w:eastAsia="游ゴシック Medium" w:hAnsi="游ゴシック Medium" w:hint="eastAsia"/>
        </w:rPr>
        <w:t xml:space="preserve">　　　・謝金</w:t>
      </w:r>
    </w:p>
    <w:p w14:paraId="6937B29E" w14:textId="77777777" w:rsidR="00511133" w:rsidRPr="00A25230" w:rsidRDefault="00511133" w:rsidP="00A25230">
      <w:pPr>
        <w:jc w:val="left"/>
        <w:rPr>
          <w:rFonts w:ascii="游ゴシック Medium" w:eastAsia="游ゴシック Medium" w:hAnsi="游ゴシック Medium"/>
        </w:rPr>
      </w:pPr>
    </w:p>
    <w:p w14:paraId="18CC56C7" w14:textId="77777777" w:rsidR="009130BC" w:rsidRPr="00B451F7" w:rsidRDefault="009130BC" w:rsidP="00034D22">
      <w:pPr>
        <w:pStyle w:val="a7"/>
        <w:ind w:leftChars="20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研究費の執行手続き</w:t>
      </w:r>
    </w:p>
    <w:p w14:paraId="3F2635CB" w14:textId="3554EAD2" w:rsidR="008D5B6E" w:rsidRDefault="009130BC" w:rsidP="008D5B6E">
      <w:pPr>
        <w:pStyle w:val="a7"/>
        <w:ind w:leftChars="200" w:left="420"/>
        <w:rPr>
          <w:rFonts w:ascii="游ゴシック Medium" w:eastAsia="游ゴシック Medium" w:hAnsi="游ゴシック Medium"/>
        </w:rPr>
      </w:pPr>
      <w:r w:rsidRPr="00B451F7">
        <w:rPr>
          <w:rFonts w:ascii="游ゴシック Medium" w:eastAsia="游ゴシック Medium" w:hAnsi="游ゴシック Medium" w:hint="eastAsia"/>
        </w:rPr>
        <w:t xml:space="preserve">　研究</w:t>
      </w:r>
      <w:r w:rsidR="003E330C" w:rsidRPr="00B451F7">
        <w:rPr>
          <w:rFonts w:ascii="游ゴシック Medium" w:eastAsia="游ゴシック Medium" w:hAnsi="游ゴシック Medium" w:hint="eastAsia"/>
        </w:rPr>
        <w:t>費を用いて</w:t>
      </w:r>
      <w:r w:rsidRPr="00B451F7">
        <w:rPr>
          <w:rFonts w:ascii="游ゴシック Medium" w:eastAsia="游ゴシック Medium" w:hAnsi="游ゴシック Medium" w:hint="eastAsia"/>
        </w:rPr>
        <w:t>物品</w:t>
      </w:r>
      <w:r w:rsidR="003E330C" w:rsidRPr="00B451F7">
        <w:rPr>
          <w:rFonts w:ascii="游ゴシック Medium" w:eastAsia="游ゴシック Medium" w:hAnsi="游ゴシック Medium" w:hint="eastAsia"/>
        </w:rPr>
        <w:t>等</w:t>
      </w:r>
      <w:r w:rsidRPr="00B451F7">
        <w:rPr>
          <w:rFonts w:ascii="游ゴシック Medium" w:eastAsia="游ゴシック Medium" w:hAnsi="游ゴシック Medium" w:hint="eastAsia"/>
        </w:rPr>
        <w:t>の購入を希望する場合には</w:t>
      </w:r>
      <w:r w:rsidR="003E330C" w:rsidRPr="00B451F7">
        <w:rPr>
          <w:rFonts w:ascii="游ゴシック Medium" w:eastAsia="游ゴシック Medium" w:hAnsi="游ゴシック Medium" w:hint="eastAsia"/>
        </w:rPr>
        <w:t>、</w:t>
      </w:r>
      <w:r w:rsidR="00F616F3" w:rsidRPr="00B451F7">
        <w:rPr>
          <w:rFonts w:ascii="游ゴシック Medium" w:eastAsia="游ゴシック Medium" w:hAnsi="游ゴシック Medium" w:hint="eastAsia"/>
        </w:rPr>
        <w:t>研究課題代表者は</w:t>
      </w:r>
      <w:r w:rsidR="00637134" w:rsidRPr="00B451F7">
        <w:rPr>
          <w:rFonts w:ascii="游ゴシック Medium" w:eastAsia="游ゴシック Medium" w:hAnsi="游ゴシック Medium" w:hint="eastAsia"/>
        </w:rPr>
        <w:t>各受入担当教員</w:t>
      </w:r>
      <w:r w:rsidR="003E330C" w:rsidRPr="00B451F7">
        <w:rPr>
          <w:rFonts w:ascii="游ゴシック Medium" w:eastAsia="游ゴシック Medium" w:hAnsi="游ゴシック Medium" w:hint="eastAsia"/>
        </w:rPr>
        <w:t>と事前の連絡を取ったうえで</w:t>
      </w:r>
      <w:r w:rsidR="00702ADA" w:rsidRPr="00B451F7">
        <w:rPr>
          <w:rFonts w:ascii="游ゴシック Medium" w:eastAsia="游ゴシック Medium" w:hAnsi="游ゴシック Medium" w:hint="eastAsia"/>
          <w:b/>
        </w:rPr>
        <w:t>「</w:t>
      </w:r>
      <w:r w:rsidR="00C25E91">
        <w:rPr>
          <w:rFonts w:ascii="游ゴシック Medium" w:eastAsia="游ゴシック Medium" w:hAnsi="游ゴシック Medium" w:hint="eastAsia"/>
          <w:b/>
        </w:rPr>
        <w:t>アライアン</w:t>
      </w:r>
      <w:r w:rsidR="00C25E91" w:rsidRPr="00C25E91">
        <w:rPr>
          <w:rFonts w:ascii="游ゴシック Medium" w:eastAsia="游ゴシック Medium" w:hAnsi="游ゴシック Medium" w:hint="eastAsia"/>
          <w:b/>
        </w:rPr>
        <w:t>ス・</w:t>
      </w:r>
      <w:r w:rsidR="00FD2165" w:rsidRPr="00C25E91">
        <w:rPr>
          <w:rFonts w:ascii="游ゴシック Medium" w:eastAsia="游ゴシック Medium" w:hAnsi="游ゴシック Medium" w:hint="eastAsia"/>
          <w:b/>
        </w:rPr>
        <w:t>プラチナ枠</w:t>
      </w:r>
      <w:r w:rsidR="003E330C" w:rsidRPr="00C25E91">
        <w:rPr>
          <w:rFonts w:ascii="游ゴシック Medium" w:eastAsia="游ゴシック Medium" w:hAnsi="游ゴシック Medium" w:hint="eastAsia"/>
          <w:b/>
        </w:rPr>
        <w:t>共同研究物品購</w:t>
      </w:r>
      <w:r w:rsidR="003E330C" w:rsidRPr="00B451F7">
        <w:rPr>
          <w:rFonts w:ascii="游ゴシック Medium" w:eastAsia="游ゴシック Medium" w:hAnsi="游ゴシック Medium" w:hint="eastAsia"/>
          <w:b/>
        </w:rPr>
        <w:t>入申請書</w:t>
      </w:r>
      <w:r w:rsidR="00702ADA" w:rsidRPr="00B451F7">
        <w:rPr>
          <w:rFonts w:ascii="游ゴシック Medium" w:eastAsia="游ゴシック Medium" w:hAnsi="游ゴシック Medium" w:hint="eastAsia"/>
          <w:b/>
        </w:rPr>
        <w:t>」</w:t>
      </w:r>
      <w:r w:rsidR="003E330C" w:rsidRPr="00B451F7">
        <w:rPr>
          <w:rFonts w:ascii="游ゴシック Medium" w:eastAsia="游ゴシック Medium" w:hAnsi="游ゴシック Medium" w:hint="eastAsia"/>
          <w:b/>
        </w:rPr>
        <w:t>（様式</w:t>
      </w:r>
      <w:r w:rsidR="00053057">
        <w:rPr>
          <w:rFonts w:ascii="游ゴシック Medium" w:eastAsia="游ゴシック Medium" w:hAnsi="游ゴシック Medium" w:hint="eastAsia"/>
          <w:b/>
        </w:rPr>
        <w:t>4</w:t>
      </w:r>
      <w:r w:rsidR="003E330C" w:rsidRPr="00B451F7">
        <w:rPr>
          <w:rFonts w:ascii="游ゴシック Medium" w:eastAsia="游ゴシック Medium" w:hAnsi="游ゴシック Medium" w:hint="eastAsia"/>
          <w:b/>
        </w:rPr>
        <w:t>）</w:t>
      </w:r>
      <w:r w:rsidR="003E330C" w:rsidRPr="00B451F7">
        <w:rPr>
          <w:rFonts w:ascii="游ゴシック Medium" w:eastAsia="游ゴシック Medium" w:hAnsi="游ゴシック Medium" w:hint="eastAsia"/>
        </w:rPr>
        <w:t>を作成し</w:t>
      </w:r>
      <w:r w:rsidR="005B0761" w:rsidRPr="00B451F7">
        <w:rPr>
          <w:rFonts w:ascii="游ゴシック Medium" w:eastAsia="游ゴシック Medium" w:hAnsi="游ゴシック Medium" w:hint="eastAsia"/>
        </w:rPr>
        <w:t>各受入担当教員</w:t>
      </w:r>
      <w:r w:rsidR="003E330C" w:rsidRPr="00B451F7">
        <w:rPr>
          <w:rFonts w:ascii="游ゴシック Medium" w:eastAsia="游ゴシック Medium" w:hAnsi="游ゴシック Medium" w:hint="eastAsia"/>
        </w:rPr>
        <w:t>宛てに提出するものとする</w:t>
      </w:r>
      <w:r w:rsidR="00205B4C" w:rsidRPr="00B451F7">
        <w:rPr>
          <w:rFonts w:ascii="游ゴシック Medium" w:eastAsia="游ゴシック Medium" w:hAnsi="游ゴシック Medium" w:hint="eastAsia"/>
        </w:rPr>
        <w:t>（押印した様式2のコピーでも可。ただし原本は</w:t>
      </w:r>
      <w:r w:rsidR="008C3449" w:rsidRPr="00B451F7">
        <w:rPr>
          <w:rFonts w:ascii="游ゴシック Medium" w:eastAsia="游ゴシック Medium" w:hAnsi="游ゴシック Medium"/>
        </w:rPr>
        <w:t>5</w:t>
      </w:r>
      <w:r w:rsidR="00205B4C" w:rsidRPr="00B451F7">
        <w:rPr>
          <w:rFonts w:ascii="游ゴシック Medium" w:eastAsia="游ゴシック Medium" w:hAnsi="游ゴシック Medium" w:hint="eastAsia"/>
        </w:rPr>
        <w:t>年間保管しておくこととする）</w:t>
      </w:r>
      <w:r w:rsidR="003E330C" w:rsidRPr="00B451F7">
        <w:rPr>
          <w:rFonts w:ascii="游ゴシック Medium" w:eastAsia="游ゴシック Medium" w:hAnsi="游ゴシック Medium" w:hint="eastAsia"/>
        </w:rPr>
        <w:t>。</w:t>
      </w:r>
    </w:p>
    <w:p w14:paraId="4BD179FD" w14:textId="7CBECF5E" w:rsidR="004A0520" w:rsidRPr="008D5B6E" w:rsidRDefault="004A0520" w:rsidP="008D5B6E">
      <w:pPr>
        <w:pStyle w:val="a7"/>
        <w:ind w:leftChars="200" w:left="420" w:firstLineChars="100" w:firstLine="210"/>
        <w:rPr>
          <w:rFonts w:ascii="游ゴシック Medium" w:eastAsia="游ゴシック Medium" w:hAnsi="游ゴシック Medium"/>
        </w:rPr>
      </w:pPr>
      <w:r w:rsidRPr="008D5B6E">
        <w:rPr>
          <w:rFonts w:ascii="游ゴシック Medium" w:eastAsia="游ゴシック Medium" w:hAnsi="游ゴシック Medium" w:hint="eastAsia"/>
        </w:rPr>
        <w:t>なお、経費の執行管理はすべて筑波大学において行うものとする。</w:t>
      </w:r>
    </w:p>
    <w:p w14:paraId="3E41CF87" w14:textId="77777777" w:rsidR="003E330C" w:rsidRPr="00B451F7" w:rsidRDefault="003E330C" w:rsidP="00034D22">
      <w:pPr>
        <w:pStyle w:val="a7"/>
        <w:ind w:leftChars="200" w:left="420"/>
        <w:jc w:val="left"/>
        <w:rPr>
          <w:rFonts w:ascii="游ゴシック Medium" w:eastAsia="游ゴシック Medium" w:hAnsi="游ゴシック Medium"/>
        </w:rPr>
      </w:pPr>
    </w:p>
    <w:p w14:paraId="7DC3481A" w14:textId="77777777" w:rsidR="003E330C" w:rsidRPr="00B451F7" w:rsidRDefault="003E330C" w:rsidP="00034D22">
      <w:pPr>
        <w:pStyle w:val="a7"/>
        <w:ind w:leftChars="20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購入した</w:t>
      </w:r>
      <w:r w:rsidR="004A0520" w:rsidRPr="00B451F7">
        <w:rPr>
          <w:rFonts w:ascii="游ゴシック Medium" w:eastAsia="游ゴシック Medium" w:hAnsi="游ゴシック Medium" w:hint="eastAsia"/>
        </w:rPr>
        <w:t>消耗品等</w:t>
      </w:r>
      <w:r w:rsidRPr="00B451F7">
        <w:rPr>
          <w:rFonts w:ascii="游ゴシック Medium" w:eastAsia="游ゴシック Medium" w:hAnsi="游ゴシック Medium" w:hint="eastAsia"/>
        </w:rPr>
        <w:t>の管理</w:t>
      </w:r>
    </w:p>
    <w:p w14:paraId="401D04D1" w14:textId="79F41C20" w:rsidR="004B77E4" w:rsidRPr="00C3744D" w:rsidRDefault="00134A41" w:rsidP="00C3744D">
      <w:pPr>
        <w:pStyle w:val="a7"/>
        <w:ind w:leftChars="200" w:left="420" w:firstLineChars="100" w:firstLine="210"/>
        <w:jc w:val="left"/>
        <w:rPr>
          <w:rFonts w:ascii="游ゴシック Medium" w:eastAsia="游ゴシック Medium" w:hAnsi="游ゴシック Medium"/>
        </w:rPr>
      </w:pPr>
      <w:r w:rsidRPr="00B451F7">
        <w:rPr>
          <w:rFonts w:ascii="游ゴシック Medium" w:eastAsia="游ゴシック Medium" w:hAnsi="游ゴシック Medium" w:hint="eastAsia"/>
        </w:rPr>
        <w:t>購入した</w:t>
      </w:r>
      <w:r w:rsidR="004A0520" w:rsidRPr="00B451F7">
        <w:rPr>
          <w:rFonts w:ascii="游ゴシック Medium" w:eastAsia="游ゴシック Medium" w:hAnsi="游ゴシック Medium" w:hint="eastAsia"/>
        </w:rPr>
        <w:t>消耗品等</w:t>
      </w:r>
      <w:r w:rsidRPr="00B451F7">
        <w:rPr>
          <w:rFonts w:ascii="游ゴシック Medium" w:eastAsia="游ゴシック Medium" w:hAnsi="游ゴシック Medium" w:hint="eastAsia"/>
        </w:rPr>
        <w:t>については</w:t>
      </w:r>
      <w:r w:rsidR="00C146FF" w:rsidRPr="00B451F7">
        <w:rPr>
          <w:rFonts w:ascii="游ゴシック Medium" w:eastAsia="游ゴシック Medium" w:hAnsi="游ゴシック Medium" w:hint="eastAsia"/>
        </w:rPr>
        <w:t>原則として</w:t>
      </w:r>
      <w:r w:rsidRPr="00B451F7">
        <w:rPr>
          <w:rFonts w:ascii="游ゴシック Medium" w:eastAsia="游ゴシック Medium" w:hAnsi="游ゴシック Medium" w:hint="eastAsia"/>
        </w:rPr>
        <w:t>各課題の</w:t>
      </w:r>
      <w:r w:rsidR="00637134" w:rsidRPr="00B451F7">
        <w:rPr>
          <w:rFonts w:ascii="游ゴシック Medium" w:eastAsia="游ゴシック Medium" w:hAnsi="游ゴシック Medium" w:hint="eastAsia"/>
        </w:rPr>
        <w:t>受入担当教員</w:t>
      </w:r>
      <w:r w:rsidRPr="00B451F7">
        <w:rPr>
          <w:rFonts w:ascii="游ゴシック Medium" w:eastAsia="游ゴシック Medium" w:hAnsi="游ゴシック Medium" w:hint="eastAsia"/>
        </w:rPr>
        <w:t>が</w:t>
      </w:r>
      <w:r w:rsidR="004A0520" w:rsidRPr="00B451F7">
        <w:rPr>
          <w:rFonts w:ascii="游ゴシック Medium" w:eastAsia="游ゴシック Medium" w:hAnsi="游ゴシック Medium" w:hint="eastAsia"/>
        </w:rPr>
        <w:t>筑波大学において</w:t>
      </w:r>
      <w:r w:rsidRPr="00B451F7">
        <w:rPr>
          <w:rFonts w:ascii="游ゴシック Medium" w:eastAsia="游ゴシック Medium" w:hAnsi="游ゴシック Medium" w:hint="eastAsia"/>
        </w:rPr>
        <w:t>管理を行うものとする。</w:t>
      </w:r>
    </w:p>
    <w:p w14:paraId="3C54037E" w14:textId="77777777" w:rsidR="00643060" w:rsidRPr="00B451F7" w:rsidRDefault="00643060" w:rsidP="00034D22">
      <w:pPr>
        <w:pStyle w:val="a7"/>
        <w:numPr>
          <w:ilvl w:val="1"/>
          <w:numId w:val="2"/>
        </w:numPr>
        <w:ind w:leftChars="0" w:left="420" w:firstLine="0"/>
        <w:jc w:val="left"/>
        <w:rPr>
          <w:rFonts w:ascii="游ゴシック Medium" w:eastAsia="游ゴシック Medium" w:hAnsi="游ゴシック Medium"/>
        </w:rPr>
      </w:pPr>
      <w:r w:rsidRPr="00B451F7">
        <w:rPr>
          <w:rFonts w:ascii="游ゴシック Medium" w:eastAsia="游ゴシック Medium" w:hAnsi="游ゴシック Medium" w:hint="eastAsia"/>
        </w:rPr>
        <w:lastRenderedPageBreak/>
        <w:t>旅費</w:t>
      </w:r>
    </w:p>
    <w:p w14:paraId="7E16DC33" w14:textId="77777777" w:rsidR="00AD6829" w:rsidRPr="00B451F7" w:rsidRDefault="00AD6829" w:rsidP="00034D22">
      <w:pPr>
        <w:pStyle w:val="a7"/>
        <w:ind w:leftChars="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以下の用務に限り旅費の請求ができる</w:t>
      </w:r>
      <w:r w:rsidR="004A0520" w:rsidRPr="00B451F7">
        <w:rPr>
          <w:rFonts w:ascii="游ゴシック Medium" w:eastAsia="游ゴシック Medium" w:hAnsi="游ゴシック Medium" w:hint="eastAsia"/>
        </w:rPr>
        <w:t>ものとする</w:t>
      </w:r>
      <w:r w:rsidRPr="00B451F7">
        <w:rPr>
          <w:rFonts w:ascii="游ゴシック Medium" w:eastAsia="游ゴシック Medium" w:hAnsi="游ゴシック Medium" w:hint="eastAsia"/>
        </w:rPr>
        <w:t>。</w:t>
      </w:r>
    </w:p>
    <w:p w14:paraId="4E0A9227" w14:textId="77777777" w:rsidR="00AD6829" w:rsidRPr="00B451F7" w:rsidRDefault="001A1303" w:rsidP="00034D22">
      <w:pPr>
        <w:pStyle w:val="a7"/>
        <w:ind w:leftChars="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w:t>
      </w:r>
      <w:r w:rsidR="00AD6829" w:rsidRPr="00B451F7">
        <w:rPr>
          <w:rFonts w:ascii="游ゴシック Medium" w:eastAsia="游ゴシック Medium" w:hAnsi="游ゴシック Medium" w:hint="eastAsia"/>
        </w:rPr>
        <w:t>共同利用・共同研究のための来</w:t>
      </w:r>
      <w:r w:rsidR="00430631" w:rsidRPr="00B451F7">
        <w:rPr>
          <w:rFonts w:ascii="游ゴシック Medium" w:eastAsia="游ゴシック Medium" w:hAnsi="游ゴシック Medium" w:hint="eastAsia"/>
        </w:rPr>
        <w:t>学</w:t>
      </w:r>
      <w:r w:rsidR="00AD6829" w:rsidRPr="00B451F7">
        <w:rPr>
          <w:rFonts w:ascii="游ゴシック Medium" w:eastAsia="游ゴシック Medium" w:hAnsi="游ゴシック Medium" w:hint="eastAsia"/>
        </w:rPr>
        <w:t>旅費</w:t>
      </w:r>
    </w:p>
    <w:p w14:paraId="3E739834" w14:textId="77777777" w:rsidR="00553C4F" w:rsidRDefault="00AD6829" w:rsidP="00034D22">
      <w:pPr>
        <w:pStyle w:val="a7"/>
        <w:ind w:leftChars="500" w:left="1470" w:hangingChars="200" w:hanging="420"/>
        <w:rPr>
          <w:rFonts w:ascii="游ゴシック Medium" w:eastAsia="游ゴシック Medium" w:hAnsi="游ゴシック Medium"/>
        </w:rPr>
      </w:pPr>
      <w:r w:rsidRPr="00B451F7">
        <w:rPr>
          <w:rFonts w:ascii="游ゴシック Medium" w:eastAsia="游ゴシック Medium" w:hAnsi="游ゴシック Medium" w:hint="eastAsia"/>
        </w:rPr>
        <w:t>ただし、研究参加者のうち、他の所属機関研究者との打ち合わせのためにやむを</w:t>
      </w:r>
    </w:p>
    <w:p w14:paraId="4B2E55C4" w14:textId="77777777" w:rsidR="00553C4F" w:rsidRDefault="00AD6829" w:rsidP="00034D22">
      <w:pPr>
        <w:pStyle w:val="a7"/>
        <w:ind w:leftChars="500" w:left="1470" w:hangingChars="200" w:hanging="420"/>
        <w:rPr>
          <w:rFonts w:ascii="游ゴシック Medium" w:eastAsia="游ゴシック Medium" w:hAnsi="游ゴシック Medium"/>
          <w:b/>
        </w:rPr>
      </w:pPr>
      <w:r w:rsidRPr="00B451F7">
        <w:rPr>
          <w:rFonts w:ascii="游ゴシック Medium" w:eastAsia="游ゴシック Medium" w:hAnsi="游ゴシック Medium" w:hint="eastAsia"/>
        </w:rPr>
        <w:t>得ず</w:t>
      </w:r>
      <w:r w:rsidR="00AB1D20" w:rsidRPr="00B451F7">
        <w:rPr>
          <w:rFonts w:ascii="游ゴシック Medium" w:eastAsia="游ゴシック Medium" w:hAnsi="游ゴシック Medium" w:hint="eastAsia"/>
        </w:rPr>
        <w:t>当</w:t>
      </w:r>
      <w:r w:rsidR="00637134" w:rsidRPr="00B451F7">
        <w:rPr>
          <w:rFonts w:ascii="游ゴシック Medium" w:eastAsia="游ゴシック Medium" w:hAnsi="游ゴシック Medium" w:hint="eastAsia"/>
        </w:rPr>
        <w:t>センター以外へ出張が必要な場合、研究課題代表者は</w:t>
      </w:r>
      <w:r w:rsidR="00AE7CF3" w:rsidRPr="00B451F7">
        <w:rPr>
          <w:rFonts w:ascii="游ゴシック Medium" w:eastAsia="游ゴシック Medium" w:hAnsi="游ゴシック Medium" w:hint="eastAsia"/>
        </w:rPr>
        <w:t>別途</w:t>
      </w:r>
      <w:r w:rsidR="00AE7CF3" w:rsidRPr="00B451F7">
        <w:rPr>
          <w:rFonts w:ascii="游ゴシック Medium" w:eastAsia="游ゴシック Medium" w:hAnsi="游ゴシック Medium" w:hint="eastAsia"/>
          <w:b/>
        </w:rPr>
        <w:t>理由書（任意様</w:t>
      </w:r>
    </w:p>
    <w:p w14:paraId="67D708D1" w14:textId="77777777" w:rsidR="00553C4F" w:rsidRDefault="00AE7CF3" w:rsidP="00034D22">
      <w:pPr>
        <w:pStyle w:val="a7"/>
        <w:ind w:leftChars="500" w:left="1470" w:hangingChars="200" w:hanging="420"/>
        <w:rPr>
          <w:rFonts w:ascii="游ゴシック Medium" w:eastAsia="游ゴシック Medium" w:hAnsi="游ゴシック Medium"/>
        </w:rPr>
      </w:pPr>
      <w:r w:rsidRPr="00B451F7">
        <w:rPr>
          <w:rFonts w:ascii="游ゴシック Medium" w:eastAsia="游ゴシック Medium" w:hAnsi="游ゴシック Medium" w:hint="eastAsia"/>
          <w:b/>
        </w:rPr>
        <w:t>式）</w:t>
      </w:r>
      <w:r w:rsidRPr="00B451F7">
        <w:rPr>
          <w:rFonts w:ascii="游ゴシック Medium" w:eastAsia="游ゴシック Medium" w:hAnsi="游ゴシック Medium" w:hint="eastAsia"/>
        </w:rPr>
        <w:t>を</w:t>
      </w:r>
      <w:r w:rsidRPr="00B451F7">
        <w:rPr>
          <w:rFonts w:ascii="游ゴシック Medium" w:eastAsia="游ゴシック Medium" w:hAnsi="游ゴシック Medium" w:hint="eastAsia"/>
          <w:u w:val="wave"/>
        </w:rPr>
        <w:t>出張予定日の</w:t>
      </w:r>
      <w:r w:rsidR="00303461" w:rsidRPr="00B451F7">
        <w:rPr>
          <w:rFonts w:ascii="游ゴシック Medium" w:eastAsia="游ゴシック Medium" w:hAnsi="游ゴシック Medium" w:hint="eastAsia"/>
          <w:u w:val="wave"/>
        </w:rPr>
        <w:t>３</w:t>
      </w:r>
      <w:r w:rsidRPr="00B451F7">
        <w:rPr>
          <w:rFonts w:ascii="游ゴシック Medium" w:eastAsia="游ゴシック Medium" w:hAnsi="游ゴシック Medium" w:hint="eastAsia"/>
          <w:u w:val="wave"/>
        </w:rPr>
        <w:t>週間前</w:t>
      </w:r>
      <w:r w:rsidRPr="00B451F7">
        <w:rPr>
          <w:rFonts w:ascii="游ゴシック Medium" w:eastAsia="游ゴシック Medium" w:hAnsi="游ゴシック Medium" w:hint="eastAsia"/>
        </w:rPr>
        <w:t>までに</w:t>
      </w:r>
      <w:r w:rsidR="007F27FD" w:rsidRPr="00B451F7">
        <w:rPr>
          <w:rFonts w:ascii="游ゴシック Medium" w:eastAsia="游ゴシック Medium" w:hAnsi="游ゴシック Medium" w:hint="eastAsia"/>
        </w:rPr>
        <w:t>各</w:t>
      </w:r>
      <w:r w:rsidR="00637134" w:rsidRPr="00B451F7">
        <w:rPr>
          <w:rFonts w:ascii="游ゴシック Medium" w:eastAsia="游ゴシック Medium" w:hAnsi="游ゴシック Medium" w:hint="eastAsia"/>
        </w:rPr>
        <w:t>受入担当教員</w:t>
      </w:r>
      <w:r w:rsidRPr="00B451F7">
        <w:rPr>
          <w:rFonts w:ascii="游ゴシック Medium" w:eastAsia="游ゴシック Medium" w:hAnsi="游ゴシック Medium" w:hint="eastAsia"/>
        </w:rPr>
        <w:t>宛てに提出し、</w:t>
      </w:r>
      <w:r w:rsidR="00A24771" w:rsidRPr="00B451F7">
        <w:rPr>
          <w:rFonts w:ascii="游ゴシック Medium" w:eastAsia="游ゴシック Medium" w:hAnsi="游ゴシック Medium" w:hint="eastAsia"/>
        </w:rPr>
        <w:t>センター長の</w:t>
      </w:r>
    </w:p>
    <w:p w14:paraId="0695C54D" w14:textId="4B9D2D13" w:rsidR="00AD6829" w:rsidRPr="00B451F7" w:rsidRDefault="00AE7CF3" w:rsidP="00034D22">
      <w:pPr>
        <w:pStyle w:val="a7"/>
        <w:ind w:leftChars="500" w:left="1470" w:hangingChars="200" w:hanging="420"/>
        <w:rPr>
          <w:rFonts w:ascii="游ゴシック Medium" w:eastAsia="游ゴシック Medium" w:hAnsi="游ゴシック Medium"/>
        </w:rPr>
      </w:pPr>
      <w:r w:rsidRPr="00B451F7">
        <w:rPr>
          <w:rFonts w:ascii="游ゴシック Medium" w:eastAsia="游ゴシック Medium" w:hAnsi="游ゴシック Medium" w:hint="eastAsia"/>
        </w:rPr>
        <w:t>事前の承認を得るものとする。</w:t>
      </w:r>
    </w:p>
    <w:p w14:paraId="3ABEDA5D" w14:textId="77777777" w:rsidR="00215EB8" w:rsidRPr="00B451F7" w:rsidRDefault="00215EB8" w:rsidP="00034D22">
      <w:pPr>
        <w:pStyle w:val="a7"/>
        <w:ind w:leftChars="200" w:left="630" w:hangingChars="100" w:hanging="21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・研究集会</w:t>
      </w:r>
      <w:r w:rsidR="00BF2A53" w:rsidRPr="00B451F7">
        <w:rPr>
          <w:rFonts w:ascii="游ゴシック Medium" w:eastAsia="游ゴシック Medium" w:hAnsi="游ゴシック Medium" w:hint="eastAsia"/>
        </w:rPr>
        <w:t>、</w:t>
      </w:r>
      <w:r w:rsidRPr="00B451F7">
        <w:rPr>
          <w:rFonts w:ascii="游ゴシック Medium" w:eastAsia="游ゴシック Medium" w:hAnsi="游ゴシック Medium" w:hint="eastAsia"/>
        </w:rPr>
        <w:t>セミナーの実施に係る招へい旅費</w:t>
      </w:r>
    </w:p>
    <w:p w14:paraId="1DA12A8E" w14:textId="77777777" w:rsidR="00553C4F" w:rsidRDefault="00215EB8" w:rsidP="00034D22">
      <w:pPr>
        <w:pStyle w:val="a7"/>
        <w:ind w:leftChars="500" w:left="1470" w:hangingChars="200" w:hanging="420"/>
        <w:rPr>
          <w:rFonts w:ascii="游ゴシック Medium" w:eastAsia="游ゴシック Medium" w:hAnsi="游ゴシック Medium"/>
        </w:rPr>
      </w:pPr>
      <w:r w:rsidRPr="00B451F7">
        <w:rPr>
          <w:rFonts w:ascii="游ゴシック Medium" w:eastAsia="游ゴシック Medium" w:hAnsi="游ゴシック Medium" w:hint="eastAsia"/>
        </w:rPr>
        <w:t>開催場所については</w:t>
      </w:r>
      <w:r w:rsidR="00A24771" w:rsidRPr="00B451F7">
        <w:rPr>
          <w:rFonts w:ascii="游ゴシック Medium" w:eastAsia="游ゴシック Medium" w:hAnsi="游ゴシック Medium" w:hint="eastAsia"/>
        </w:rPr>
        <w:t>原則当センターにおいて実施するものとするが、</w:t>
      </w:r>
      <w:r w:rsidR="00637134" w:rsidRPr="00B451F7">
        <w:rPr>
          <w:rFonts w:ascii="游ゴシック Medium" w:eastAsia="游ゴシック Medium" w:hAnsi="游ゴシック Medium" w:hint="eastAsia"/>
        </w:rPr>
        <w:t>研究課題代</w:t>
      </w:r>
    </w:p>
    <w:p w14:paraId="18D06DFE" w14:textId="77777777" w:rsidR="00553C4F" w:rsidRDefault="00637134" w:rsidP="00034D22">
      <w:pPr>
        <w:pStyle w:val="a7"/>
        <w:ind w:leftChars="500" w:left="1470" w:hangingChars="200" w:hanging="420"/>
        <w:rPr>
          <w:rFonts w:ascii="游ゴシック Medium" w:eastAsia="游ゴシック Medium" w:hAnsi="游ゴシック Medium"/>
          <w:u w:val="wave"/>
        </w:rPr>
      </w:pPr>
      <w:r w:rsidRPr="00B451F7">
        <w:rPr>
          <w:rFonts w:ascii="游ゴシック Medium" w:eastAsia="游ゴシック Medium" w:hAnsi="游ゴシック Medium" w:hint="eastAsia"/>
        </w:rPr>
        <w:t>表者より</w:t>
      </w:r>
      <w:r w:rsidR="00A24771" w:rsidRPr="00B451F7">
        <w:rPr>
          <w:rFonts w:ascii="游ゴシック Medium" w:eastAsia="游ゴシック Medium" w:hAnsi="游ゴシック Medium" w:hint="eastAsia"/>
        </w:rPr>
        <w:t>別途</w:t>
      </w:r>
      <w:r w:rsidR="00A24771" w:rsidRPr="00B451F7">
        <w:rPr>
          <w:rFonts w:ascii="游ゴシック Medium" w:eastAsia="游ゴシック Medium" w:hAnsi="游ゴシック Medium" w:hint="eastAsia"/>
          <w:b/>
        </w:rPr>
        <w:t>理由書（任意様式）</w:t>
      </w:r>
      <w:r w:rsidR="00A24771" w:rsidRPr="00B451F7">
        <w:rPr>
          <w:rFonts w:ascii="游ゴシック Medium" w:eastAsia="游ゴシック Medium" w:hAnsi="游ゴシック Medium" w:hint="eastAsia"/>
        </w:rPr>
        <w:t>を</w:t>
      </w:r>
      <w:r w:rsidR="00A24771" w:rsidRPr="00B451F7">
        <w:rPr>
          <w:rFonts w:ascii="游ゴシック Medium" w:eastAsia="游ゴシック Medium" w:hAnsi="游ゴシック Medium" w:hint="eastAsia"/>
          <w:u w:val="wave"/>
        </w:rPr>
        <w:t>研究集会・セミナーの開催予定日の１か月前</w:t>
      </w:r>
    </w:p>
    <w:p w14:paraId="3845B9E9" w14:textId="77777777" w:rsidR="00553C4F" w:rsidRDefault="00A24771" w:rsidP="00034D22">
      <w:pPr>
        <w:pStyle w:val="a7"/>
        <w:ind w:leftChars="500" w:left="1470" w:hangingChars="200" w:hanging="420"/>
        <w:rPr>
          <w:rFonts w:ascii="游ゴシック Medium" w:eastAsia="游ゴシック Medium" w:hAnsi="游ゴシック Medium"/>
        </w:rPr>
      </w:pPr>
      <w:r w:rsidRPr="00B451F7">
        <w:rPr>
          <w:rFonts w:ascii="游ゴシック Medium" w:eastAsia="游ゴシック Medium" w:hAnsi="游ゴシック Medium" w:hint="eastAsia"/>
        </w:rPr>
        <w:t>までに</w:t>
      </w:r>
      <w:r w:rsidR="007F27FD" w:rsidRPr="00B451F7">
        <w:rPr>
          <w:rFonts w:ascii="游ゴシック Medium" w:eastAsia="游ゴシック Medium" w:hAnsi="游ゴシック Medium" w:hint="eastAsia"/>
        </w:rPr>
        <w:t>各</w:t>
      </w:r>
      <w:r w:rsidR="00637134" w:rsidRPr="00B451F7">
        <w:rPr>
          <w:rFonts w:ascii="游ゴシック Medium" w:eastAsia="游ゴシック Medium" w:hAnsi="游ゴシック Medium" w:hint="eastAsia"/>
        </w:rPr>
        <w:t>受入担当教員</w:t>
      </w:r>
      <w:r w:rsidRPr="00B451F7">
        <w:rPr>
          <w:rFonts w:ascii="游ゴシック Medium" w:eastAsia="游ゴシック Medium" w:hAnsi="游ゴシック Medium" w:hint="eastAsia"/>
        </w:rPr>
        <w:t>宛てに提出し、当センター以外の場所での開催がその主旨</w:t>
      </w:r>
    </w:p>
    <w:p w14:paraId="3F0D9C70" w14:textId="77777777" w:rsidR="00553C4F" w:rsidRDefault="00A24771" w:rsidP="00034D22">
      <w:pPr>
        <w:pStyle w:val="a7"/>
        <w:ind w:leftChars="500" w:left="1470" w:hangingChars="200" w:hanging="420"/>
        <w:rPr>
          <w:rFonts w:ascii="游ゴシック Medium" w:eastAsia="游ゴシック Medium" w:hAnsi="游ゴシック Medium"/>
        </w:rPr>
      </w:pPr>
      <w:r w:rsidRPr="00B451F7">
        <w:rPr>
          <w:rFonts w:ascii="游ゴシック Medium" w:eastAsia="游ゴシック Medium" w:hAnsi="游ゴシック Medium" w:hint="eastAsia"/>
        </w:rPr>
        <w:t>により相応しく波及効果も十分に予想されるとセンター長が判断した場合に限り</w:t>
      </w:r>
    </w:p>
    <w:p w14:paraId="46CBEEE3" w14:textId="65F9E686" w:rsidR="00215EB8" w:rsidRPr="00B451F7" w:rsidRDefault="00A24771" w:rsidP="00034D22">
      <w:pPr>
        <w:pStyle w:val="a7"/>
        <w:ind w:leftChars="500" w:left="1470" w:hangingChars="200" w:hanging="420"/>
        <w:rPr>
          <w:rFonts w:ascii="游ゴシック Medium" w:eastAsia="游ゴシック Medium" w:hAnsi="游ゴシック Medium"/>
        </w:rPr>
      </w:pPr>
      <w:r w:rsidRPr="00B451F7">
        <w:rPr>
          <w:rFonts w:ascii="游ゴシック Medium" w:eastAsia="游ゴシック Medium" w:hAnsi="游ゴシック Medium" w:hint="eastAsia"/>
        </w:rPr>
        <w:t>認めるものとする。</w:t>
      </w:r>
    </w:p>
    <w:p w14:paraId="189850C9" w14:textId="77777777" w:rsidR="00AC6D55" w:rsidRPr="00B451F7" w:rsidRDefault="00AC6D55" w:rsidP="00034D22">
      <w:pPr>
        <w:ind w:left="420"/>
        <w:jc w:val="left"/>
        <w:rPr>
          <w:rFonts w:ascii="游ゴシック Medium" w:eastAsia="游ゴシック Medium" w:hAnsi="游ゴシック Medium"/>
        </w:rPr>
      </w:pPr>
    </w:p>
    <w:p w14:paraId="265FEC17" w14:textId="2389CFD4" w:rsidR="00AD6829" w:rsidRPr="00B451F7" w:rsidRDefault="00303461" w:rsidP="00034D22">
      <w:pPr>
        <w:pStyle w:val="a7"/>
        <w:ind w:leftChars="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旅費の申請</w:t>
      </w:r>
      <w:r w:rsidR="001A41CB">
        <w:rPr>
          <w:rFonts w:ascii="游ゴシック Medium" w:eastAsia="游ゴシック Medium" w:hAnsi="游ゴシック Medium" w:hint="eastAsia"/>
        </w:rPr>
        <w:t>及び</w:t>
      </w:r>
      <w:r w:rsidRPr="00B451F7">
        <w:rPr>
          <w:rFonts w:ascii="游ゴシック Medium" w:eastAsia="游ゴシック Medium" w:hAnsi="游ゴシック Medium" w:hint="eastAsia"/>
        </w:rPr>
        <w:t>手続き</w:t>
      </w:r>
    </w:p>
    <w:p w14:paraId="59E3AEC1" w14:textId="6B8B4AAB" w:rsidR="00553C4F" w:rsidRDefault="00303461" w:rsidP="00553C4F">
      <w:pPr>
        <w:pStyle w:val="a7"/>
        <w:ind w:leftChars="564" w:left="1394" w:hangingChars="100" w:hanging="210"/>
        <w:jc w:val="left"/>
        <w:rPr>
          <w:rFonts w:ascii="游ゴシック Medium" w:eastAsia="游ゴシック Medium" w:hAnsi="游ゴシック Medium"/>
          <w:b/>
        </w:rPr>
      </w:pPr>
      <w:r w:rsidRPr="00553C4F">
        <w:rPr>
          <w:rFonts w:ascii="游ゴシック Medium" w:eastAsia="游ゴシック Medium" w:hAnsi="游ゴシック Medium" w:hint="eastAsia"/>
        </w:rPr>
        <w:t>旅費を申請</w:t>
      </w:r>
      <w:r w:rsidR="004A0520" w:rsidRPr="00553C4F">
        <w:rPr>
          <w:rFonts w:ascii="游ゴシック Medium" w:eastAsia="游ゴシック Medium" w:hAnsi="游ゴシック Medium" w:hint="eastAsia"/>
        </w:rPr>
        <w:t>する</w:t>
      </w:r>
      <w:r w:rsidRPr="00553C4F">
        <w:rPr>
          <w:rFonts w:ascii="游ゴシック Medium" w:eastAsia="游ゴシック Medium" w:hAnsi="游ゴシック Medium" w:hint="eastAsia"/>
        </w:rPr>
        <w:t>場合は、</w:t>
      </w:r>
      <w:r w:rsidRPr="00553C4F">
        <w:rPr>
          <w:rFonts w:ascii="游ゴシック Medium" w:eastAsia="游ゴシック Medium" w:hAnsi="游ゴシック Medium" w:hint="eastAsia"/>
          <w:b/>
        </w:rPr>
        <w:t>「共同利用・共同研究旅費申請書（様式</w:t>
      </w:r>
      <w:r w:rsidR="00053057" w:rsidRPr="00553C4F">
        <w:rPr>
          <w:rFonts w:ascii="游ゴシック Medium" w:eastAsia="游ゴシック Medium" w:hAnsi="游ゴシック Medium" w:hint="eastAsia"/>
          <w:b/>
        </w:rPr>
        <w:t>5</w:t>
      </w:r>
      <w:r w:rsidRPr="00553C4F">
        <w:rPr>
          <w:rFonts w:ascii="游ゴシック Medium" w:eastAsia="游ゴシック Medium" w:hAnsi="游ゴシック Medium" w:hint="eastAsia"/>
          <w:b/>
        </w:rPr>
        <w:t>）</w:t>
      </w:r>
      <w:r w:rsidR="001A41CB">
        <w:rPr>
          <w:rFonts w:ascii="游ゴシック Medium" w:eastAsia="游ゴシック Medium" w:hAnsi="游ゴシック Medium" w:hint="eastAsia"/>
          <w:b/>
        </w:rPr>
        <w:t>及び</w:t>
      </w:r>
      <w:r w:rsidR="00BF49B8" w:rsidRPr="00553C4F">
        <w:rPr>
          <w:rFonts w:ascii="游ゴシック Medium" w:eastAsia="游ゴシック Medium" w:hAnsi="游ゴシック Medium" w:hint="eastAsia"/>
          <w:b/>
        </w:rPr>
        <w:t>出張</w:t>
      </w:r>
    </w:p>
    <w:p w14:paraId="28F55B67" w14:textId="77777777" w:rsidR="00553C4F" w:rsidRDefault="00BF49B8" w:rsidP="00553C4F">
      <w:pPr>
        <w:pStyle w:val="a7"/>
        <w:ind w:leftChars="564" w:left="1394" w:hangingChars="100" w:hanging="210"/>
        <w:jc w:val="left"/>
        <w:rPr>
          <w:rFonts w:ascii="游ゴシック Medium" w:eastAsia="游ゴシック Medium" w:hAnsi="游ゴシック Medium"/>
        </w:rPr>
      </w:pPr>
      <w:r w:rsidRPr="00553C4F">
        <w:rPr>
          <w:rFonts w:ascii="游ゴシック Medium" w:eastAsia="游ゴシック Medium" w:hAnsi="游ゴシック Medium" w:hint="eastAsia"/>
          <w:b/>
        </w:rPr>
        <w:t>者の振込先等登録依頼書</w:t>
      </w:r>
      <w:r w:rsidR="00DC1FD6" w:rsidRPr="00553C4F">
        <w:rPr>
          <w:rFonts w:ascii="游ゴシック Medium" w:eastAsia="游ゴシック Medium" w:hAnsi="游ゴシック Medium" w:hint="eastAsia"/>
        </w:rPr>
        <w:t>を</w:t>
      </w:r>
      <w:r w:rsidR="00205B4C" w:rsidRPr="00553C4F">
        <w:rPr>
          <w:rFonts w:ascii="游ゴシック Medium" w:eastAsia="游ゴシック Medium" w:hAnsi="游ゴシック Medium" w:hint="eastAsia"/>
        </w:rPr>
        <w:t>原則</w:t>
      </w:r>
      <w:r w:rsidR="00DC1FD6" w:rsidRPr="00553C4F">
        <w:rPr>
          <w:rFonts w:ascii="游ゴシック Medium" w:eastAsia="游ゴシック Medium" w:hAnsi="游ゴシック Medium" w:hint="eastAsia"/>
          <w:u w:val="wave"/>
        </w:rPr>
        <w:t>出張予定日の２週間前</w:t>
      </w:r>
      <w:r w:rsidR="00DC1FD6" w:rsidRPr="00553C4F">
        <w:rPr>
          <w:rFonts w:ascii="游ゴシック Medium" w:eastAsia="游ゴシック Medium" w:hAnsi="游ゴシック Medium" w:hint="eastAsia"/>
        </w:rPr>
        <w:t>までに</w:t>
      </w:r>
      <w:r w:rsidR="007F27FD" w:rsidRPr="00553C4F">
        <w:rPr>
          <w:rFonts w:ascii="游ゴシック Medium" w:eastAsia="游ゴシック Medium" w:hAnsi="游ゴシック Medium" w:hint="eastAsia"/>
        </w:rPr>
        <w:t>各</w:t>
      </w:r>
      <w:r w:rsidR="00637134" w:rsidRPr="00553C4F">
        <w:rPr>
          <w:rFonts w:ascii="游ゴシック Medium" w:eastAsia="游ゴシック Medium" w:hAnsi="游ゴシック Medium" w:hint="eastAsia"/>
        </w:rPr>
        <w:t>受入担当</w:t>
      </w:r>
      <w:r w:rsidR="005B2D96" w:rsidRPr="00553C4F">
        <w:rPr>
          <w:rFonts w:ascii="游ゴシック Medium" w:eastAsia="游ゴシック Medium" w:hAnsi="游ゴシック Medium" w:hint="eastAsia"/>
        </w:rPr>
        <w:t>教員</w:t>
      </w:r>
      <w:r w:rsidR="00DC1FD6" w:rsidRPr="00553C4F">
        <w:rPr>
          <w:rFonts w:ascii="游ゴシック Medium" w:eastAsia="游ゴシック Medium" w:hAnsi="游ゴシック Medium" w:hint="eastAsia"/>
        </w:rPr>
        <w:t>宛て</w:t>
      </w:r>
    </w:p>
    <w:p w14:paraId="5563578D" w14:textId="77777777" w:rsidR="00553C4F" w:rsidRDefault="00DC1FD6" w:rsidP="00553C4F">
      <w:pPr>
        <w:pStyle w:val="a7"/>
        <w:ind w:leftChars="564" w:left="1394" w:hangingChars="100" w:hanging="210"/>
        <w:jc w:val="left"/>
        <w:rPr>
          <w:rFonts w:ascii="游ゴシック Medium" w:eastAsia="游ゴシック Medium" w:hAnsi="游ゴシック Medium"/>
          <w:u w:val="single"/>
        </w:rPr>
      </w:pPr>
      <w:r w:rsidRPr="00553C4F">
        <w:rPr>
          <w:rFonts w:ascii="游ゴシック Medium" w:eastAsia="游ゴシック Medium" w:hAnsi="游ゴシック Medium" w:hint="eastAsia"/>
        </w:rPr>
        <w:t>に提出する</w:t>
      </w:r>
      <w:r w:rsidR="008B2835" w:rsidRPr="00553C4F">
        <w:rPr>
          <w:rFonts w:ascii="游ゴシック Medium" w:eastAsia="游ゴシック Medium" w:hAnsi="游ゴシック Medium" w:hint="eastAsia"/>
        </w:rPr>
        <w:t>もの</w:t>
      </w:r>
      <w:r w:rsidRPr="00553C4F">
        <w:rPr>
          <w:rFonts w:ascii="游ゴシック Medium" w:eastAsia="游ゴシック Medium" w:hAnsi="游ゴシック Medium" w:hint="eastAsia"/>
        </w:rPr>
        <w:t>とする。なお、</w:t>
      </w:r>
      <w:r w:rsidRPr="00553C4F">
        <w:rPr>
          <w:rFonts w:ascii="游ゴシック Medium" w:eastAsia="游ゴシック Medium" w:hAnsi="游ゴシック Medium" w:hint="eastAsia"/>
          <w:u w:val="single"/>
        </w:rPr>
        <w:t>本手続きを行った後の</w:t>
      </w:r>
      <w:r w:rsidR="00AB1D20" w:rsidRPr="00553C4F">
        <w:rPr>
          <w:rFonts w:ascii="游ゴシック Medium" w:eastAsia="游ゴシック Medium" w:hAnsi="游ゴシック Medium" w:hint="eastAsia"/>
          <w:u w:val="single"/>
        </w:rPr>
        <w:t>当</w:t>
      </w:r>
      <w:r w:rsidRPr="00553C4F">
        <w:rPr>
          <w:rFonts w:ascii="游ゴシック Medium" w:eastAsia="游ゴシック Medium" w:hAnsi="游ゴシック Medium" w:hint="eastAsia"/>
          <w:u w:val="single"/>
        </w:rPr>
        <w:t>センターからの所属機関</w:t>
      </w:r>
    </w:p>
    <w:p w14:paraId="4BB30331" w14:textId="77777777" w:rsidR="00553C4F" w:rsidRDefault="00DC1FD6" w:rsidP="00553C4F">
      <w:pPr>
        <w:pStyle w:val="a7"/>
        <w:ind w:leftChars="564" w:left="1394" w:hangingChars="100" w:hanging="210"/>
        <w:jc w:val="left"/>
        <w:rPr>
          <w:rFonts w:ascii="游ゴシック Medium" w:eastAsia="游ゴシック Medium" w:hAnsi="游ゴシック Medium"/>
          <w:u w:val="single"/>
        </w:rPr>
      </w:pPr>
      <w:r w:rsidRPr="00553C4F">
        <w:rPr>
          <w:rFonts w:ascii="游ゴシック Medium" w:eastAsia="游ゴシック Medium" w:hAnsi="游ゴシック Medium" w:hint="eastAsia"/>
          <w:u w:val="single"/>
        </w:rPr>
        <w:t>宛ての出張依頼については原則</w:t>
      </w:r>
      <w:r w:rsidR="00905FD5" w:rsidRPr="00553C4F">
        <w:rPr>
          <w:rFonts w:ascii="游ゴシック Medium" w:eastAsia="游ゴシック Medium" w:hAnsi="游ゴシック Medium" w:hint="eastAsia"/>
          <w:u w:val="single"/>
        </w:rPr>
        <w:t>省略とし、所属機関の手続き上必須な場合にのみ</w:t>
      </w:r>
    </w:p>
    <w:p w14:paraId="48F0E341" w14:textId="5F228E1E" w:rsidR="00303461" w:rsidRPr="00553C4F" w:rsidRDefault="00905FD5" w:rsidP="00553C4F">
      <w:pPr>
        <w:pStyle w:val="a7"/>
        <w:ind w:leftChars="564" w:left="1394" w:hangingChars="100" w:hanging="210"/>
        <w:jc w:val="left"/>
        <w:rPr>
          <w:rFonts w:ascii="游ゴシック Medium" w:eastAsia="游ゴシック Medium" w:hAnsi="游ゴシック Medium"/>
        </w:rPr>
      </w:pPr>
      <w:r w:rsidRPr="00553C4F">
        <w:rPr>
          <w:rFonts w:ascii="游ゴシック Medium" w:eastAsia="游ゴシック Medium" w:hAnsi="游ゴシック Medium" w:hint="eastAsia"/>
          <w:u w:val="single"/>
        </w:rPr>
        <w:t>発出するため、出張者各自で所属機関の出張手続きを必ず行うこと</w:t>
      </w:r>
      <w:r w:rsidRPr="00553C4F">
        <w:rPr>
          <w:rFonts w:ascii="游ゴシック Medium" w:eastAsia="游ゴシック Medium" w:hAnsi="游ゴシック Medium" w:hint="eastAsia"/>
        </w:rPr>
        <w:t>。</w:t>
      </w:r>
    </w:p>
    <w:p w14:paraId="5C4B1798" w14:textId="77777777" w:rsidR="00303461" w:rsidRPr="00B451F7" w:rsidRDefault="00303461" w:rsidP="00034D22">
      <w:pPr>
        <w:pStyle w:val="a7"/>
        <w:ind w:leftChars="0" w:left="420"/>
        <w:jc w:val="left"/>
        <w:rPr>
          <w:rFonts w:ascii="游ゴシック Medium" w:eastAsia="游ゴシック Medium" w:hAnsi="游ゴシック Medium"/>
        </w:rPr>
      </w:pPr>
    </w:p>
    <w:p w14:paraId="47D4FA09" w14:textId="02503449" w:rsidR="007B780A" w:rsidRPr="00B451F7" w:rsidRDefault="007B780A" w:rsidP="00034D22">
      <w:pPr>
        <w:pStyle w:val="a7"/>
        <w:ind w:leftChars="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旅費の支給</w:t>
      </w:r>
      <w:r w:rsidR="001A41CB">
        <w:rPr>
          <w:rFonts w:ascii="游ゴシック Medium" w:eastAsia="游ゴシック Medium" w:hAnsi="游ゴシック Medium" w:hint="eastAsia"/>
        </w:rPr>
        <w:t>及び</w:t>
      </w:r>
      <w:r w:rsidRPr="00B451F7">
        <w:rPr>
          <w:rFonts w:ascii="游ゴシック Medium" w:eastAsia="游ゴシック Medium" w:hAnsi="游ゴシック Medium" w:hint="eastAsia"/>
        </w:rPr>
        <w:t>対象</w:t>
      </w:r>
      <w:r w:rsidR="00AD6829" w:rsidRPr="00B451F7">
        <w:rPr>
          <w:rFonts w:ascii="游ゴシック Medium" w:eastAsia="游ゴシック Medium" w:hAnsi="游ゴシック Medium" w:hint="eastAsia"/>
        </w:rPr>
        <w:t>者</w:t>
      </w:r>
    </w:p>
    <w:p w14:paraId="5089009D" w14:textId="77777777" w:rsidR="00AC775F" w:rsidRPr="00B451F7" w:rsidRDefault="00AC775F" w:rsidP="00034D22">
      <w:pPr>
        <w:pStyle w:val="a7"/>
        <w:ind w:leftChars="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w:t>
      </w:r>
      <w:r w:rsidRPr="00B451F7">
        <w:rPr>
          <w:rFonts w:ascii="游ゴシック Medium" w:eastAsia="游ゴシック Medium" w:hAnsi="游ゴシック Medium" w:hint="eastAsia"/>
          <w:u w:val="single"/>
        </w:rPr>
        <w:t>旅費の支給は原則精算払い</w:t>
      </w:r>
      <w:r w:rsidRPr="00B451F7">
        <w:rPr>
          <w:rFonts w:ascii="游ゴシック Medium" w:eastAsia="游ゴシック Medium" w:hAnsi="游ゴシック Medium" w:hint="eastAsia"/>
        </w:rPr>
        <w:t>とし、各出張者の個人口座へ振込むものとする。</w:t>
      </w:r>
    </w:p>
    <w:p w14:paraId="32E95C9B" w14:textId="75AED419" w:rsidR="00643060" w:rsidRPr="00B451F7" w:rsidRDefault="00AC775F" w:rsidP="00034D22">
      <w:pPr>
        <w:pStyle w:val="a7"/>
        <w:ind w:leftChars="213" w:left="838" w:hangingChars="186" w:hanging="391"/>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w:t>
      </w:r>
      <w:r w:rsidRPr="00B451F7">
        <w:rPr>
          <w:rFonts w:ascii="游ゴシック Medium" w:eastAsia="游ゴシック Medium" w:hAnsi="游ゴシック Medium" w:hint="eastAsia"/>
          <w:u w:val="single"/>
        </w:rPr>
        <w:t>旅費の対象となるのは</w:t>
      </w:r>
      <w:r w:rsidR="007B780A" w:rsidRPr="00B451F7">
        <w:rPr>
          <w:rFonts w:ascii="游ゴシック Medium" w:eastAsia="游ゴシック Medium" w:hAnsi="游ゴシック Medium" w:hint="eastAsia"/>
          <w:u w:val="single"/>
        </w:rPr>
        <w:t>研究課題代表者</w:t>
      </w:r>
      <w:r w:rsidR="001A41CB">
        <w:rPr>
          <w:rFonts w:ascii="游ゴシック Medium" w:eastAsia="游ゴシック Medium" w:hAnsi="游ゴシック Medium" w:hint="eastAsia"/>
          <w:u w:val="single"/>
        </w:rPr>
        <w:t>及び</w:t>
      </w:r>
      <w:r w:rsidR="00AD6829" w:rsidRPr="00B451F7">
        <w:rPr>
          <w:rFonts w:ascii="游ゴシック Medium" w:eastAsia="游ゴシック Medium" w:hAnsi="游ゴシック Medium" w:hint="eastAsia"/>
          <w:b/>
          <w:u w:val="single"/>
        </w:rPr>
        <w:t>「研究参加者リスト」（様式</w:t>
      </w:r>
      <w:r w:rsidR="00053057">
        <w:rPr>
          <w:rFonts w:ascii="游ゴシック Medium" w:eastAsia="游ゴシック Medium" w:hAnsi="游ゴシック Medium" w:hint="eastAsia"/>
          <w:b/>
          <w:u w:val="single"/>
        </w:rPr>
        <w:t>6</w:t>
      </w:r>
      <w:r w:rsidR="00AD6829" w:rsidRPr="00B451F7">
        <w:rPr>
          <w:rFonts w:ascii="游ゴシック Medium" w:eastAsia="游ゴシック Medium" w:hAnsi="游ゴシック Medium" w:hint="eastAsia"/>
          <w:b/>
          <w:u w:val="single"/>
        </w:rPr>
        <w:t>）</w:t>
      </w:r>
      <w:r w:rsidR="00AD6829" w:rsidRPr="00B451F7">
        <w:rPr>
          <w:rFonts w:ascii="游ゴシック Medium" w:eastAsia="游ゴシック Medium" w:hAnsi="游ゴシック Medium" w:hint="eastAsia"/>
          <w:u w:val="single"/>
        </w:rPr>
        <w:t>により事前に届出があった者</w:t>
      </w:r>
      <w:r w:rsidRPr="00B451F7">
        <w:rPr>
          <w:rFonts w:ascii="游ゴシック Medium" w:eastAsia="游ゴシック Medium" w:hAnsi="游ゴシック Medium" w:hint="eastAsia"/>
          <w:u w:val="single"/>
        </w:rPr>
        <w:t>とする。</w:t>
      </w:r>
    </w:p>
    <w:p w14:paraId="3D926A6B" w14:textId="4A091633" w:rsidR="00AD6829" w:rsidRPr="00B451F7" w:rsidRDefault="00303461" w:rsidP="00034D22">
      <w:pPr>
        <w:pStyle w:val="a7"/>
        <w:ind w:leftChars="213" w:left="838" w:hangingChars="186" w:hanging="391"/>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w:t>
      </w:r>
      <w:r w:rsidR="00AC775F" w:rsidRPr="00B451F7">
        <w:rPr>
          <w:rFonts w:ascii="游ゴシック Medium" w:eastAsia="游ゴシック Medium" w:hAnsi="游ゴシック Medium" w:hint="eastAsia"/>
        </w:rPr>
        <w:t>・旅費の取扱</w:t>
      </w:r>
      <w:r w:rsidR="001A41CB">
        <w:rPr>
          <w:rFonts w:ascii="游ゴシック Medium" w:eastAsia="游ゴシック Medium" w:hAnsi="游ゴシック Medium" w:hint="eastAsia"/>
        </w:rPr>
        <w:t>及び</w:t>
      </w:r>
      <w:r w:rsidR="00AC775F" w:rsidRPr="00B451F7">
        <w:rPr>
          <w:rFonts w:ascii="游ゴシック Medium" w:eastAsia="游ゴシック Medium" w:hAnsi="游ゴシック Medium" w:hint="eastAsia"/>
        </w:rPr>
        <w:t>算定方法については「国立大学法人筑波大学出張及び旅費の関する規則」</w:t>
      </w:r>
      <w:r w:rsidR="001A41CB">
        <w:rPr>
          <w:rFonts w:ascii="游ゴシック Medium" w:eastAsia="游ゴシック Medium" w:hAnsi="游ゴシック Medium" w:hint="eastAsia"/>
        </w:rPr>
        <w:t>及び</w:t>
      </w:r>
      <w:r w:rsidR="00AC775F" w:rsidRPr="00B451F7">
        <w:rPr>
          <w:rFonts w:ascii="游ゴシック Medium" w:eastAsia="游ゴシック Medium" w:hAnsi="游ゴシック Medium" w:hint="eastAsia"/>
        </w:rPr>
        <w:t>「国立大学法人筑波大学出張及び旅費に関する規則施行規程」によるものとする。</w:t>
      </w:r>
    </w:p>
    <w:p w14:paraId="350968FB" w14:textId="77777777" w:rsidR="00303461" w:rsidRPr="00B451F7" w:rsidRDefault="00303461" w:rsidP="00034D22">
      <w:pPr>
        <w:pStyle w:val="a7"/>
        <w:ind w:leftChars="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w:t>
      </w:r>
    </w:p>
    <w:p w14:paraId="450D446B" w14:textId="77777777" w:rsidR="00430FEA" w:rsidRPr="00B451F7" w:rsidRDefault="00430FEA" w:rsidP="00034D22">
      <w:pPr>
        <w:pStyle w:val="a7"/>
        <w:ind w:leftChars="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出張後の</w:t>
      </w:r>
      <w:r w:rsidR="007E7F1F" w:rsidRPr="00B451F7">
        <w:rPr>
          <w:rFonts w:ascii="游ゴシック Medium" w:eastAsia="游ゴシック Medium" w:hAnsi="游ゴシック Medium" w:hint="eastAsia"/>
        </w:rPr>
        <w:t>提出書類について</w:t>
      </w:r>
    </w:p>
    <w:p w14:paraId="2906918B" w14:textId="3E9D10B8" w:rsidR="007E7F1F" w:rsidRDefault="007E7F1F" w:rsidP="00034D22">
      <w:pPr>
        <w:pStyle w:val="a7"/>
        <w:ind w:leftChars="300" w:hangingChars="100" w:hanging="21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出張者は出張が終わり次第出張報告書を提出すること。なお、出張行程にて</w:t>
      </w:r>
      <w:r w:rsidRPr="00B451F7">
        <w:rPr>
          <w:rFonts w:ascii="游ゴシック Medium" w:eastAsia="游ゴシック Medium" w:hAnsi="游ゴシック Medium" w:hint="eastAsia"/>
          <w:u w:val="wave"/>
        </w:rPr>
        <w:t>航空機を利用した場合は購入した際の領収書</w:t>
      </w:r>
      <w:r w:rsidR="00A01A29" w:rsidRPr="00B451F7">
        <w:rPr>
          <w:rFonts w:ascii="游ゴシック Medium" w:eastAsia="游ゴシック Medium" w:hAnsi="游ゴシック Medium" w:hint="eastAsia"/>
          <w:u w:val="wave"/>
        </w:rPr>
        <w:t>（原本）</w:t>
      </w:r>
      <w:r w:rsidRPr="00B451F7">
        <w:rPr>
          <w:rFonts w:ascii="游ゴシック Medium" w:eastAsia="游ゴシック Medium" w:hAnsi="游ゴシック Medium" w:hint="eastAsia"/>
          <w:u w:val="wave"/>
        </w:rPr>
        <w:t>及び搭乗券の半券（往路・復路それぞれ必須）</w:t>
      </w:r>
      <w:r w:rsidR="008B2835" w:rsidRPr="00B451F7">
        <w:rPr>
          <w:rFonts w:ascii="游ゴシック Medium" w:eastAsia="游ゴシック Medium" w:hAnsi="游ゴシック Medium" w:hint="eastAsia"/>
          <w:u w:val="wave"/>
        </w:rPr>
        <w:t>、</w:t>
      </w:r>
      <w:r w:rsidR="001A41CB">
        <w:rPr>
          <w:rFonts w:ascii="游ゴシック Medium" w:eastAsia="游ゴシック Medium" w:hAnsi="游ゴシック Medium" w:hint="eastAsia"/>
          <w:u w:val="wave"/>
        </w:rPr>
        <w:t>及び</w:t>
      </w:r>
      <w:r w:rsidR="006C3108" w:rsidRPr="00B451F7">
        <w:rPr>
          <w:rFonts w:ascii="游ゴシック Medium" w:eastAsia="游ゴシック Medium" w:hAnsi="游ゴシック Medium" w:hint="eastAsia"/>
          <w:u w:val="wave"/>
        </w:rPr>
        <w:t>宿泊を伴う場合は宿泊施設の領収書若しくは宿泊証明書</w:t>
      </w:r>
      <w:r w:rsidRPr="00B451F7">
        <w:rPr>
          <w:rFonts w:ascii="游ゴシック Medium" w:eastAsia="游ゴシック Medium" w:hAnsi="游ゴシック Medium" w:hint="eastAsia"/>
          <w:u w:val="wave"/>
        </w:rPr>
        <w:t>を提出</w:t>
      </w:r>
      <w:r w:rsidRPr="00B451F7">
        <w:rPr>
          <w:rFonts w:ascii="游ゴシック Medium" w:eastAsia="游ゴシック Medium" w:hAnsi="游ゴシック Medium" w:hint="eastAsia"/>
        </w:rPr>
        <w:t>すること。</w:t>
      </w:r>
    </w:p>
    <w:p w14:paraId="48ACE45B" w14:textId="77777777" w:rsidR="004B77E4" w:rsidRPr="00A90DA0" w:rsidRDefault="004B77E4" w:rsidP="00034D22">
      <w:pPr>
        <w:pStyle w:val="a7"/>
        <w:ind w:leftChars="300" w:hangingChars="100" w:hanging="210"/>
        <w:jc w:val="left"/>
        <w:rPr>
          <w:rFonts w:ascii="游ゴシック Medium" w:eastAsia="游ゴシック Medium" w:hAnsi="游ゴシック Medium"/>
        </w:rPr>
      </w:pPr>
    </w:p>
    <w:p w14:paraId="2ACC0332" w14:textId="4AA24E02" w:rsidR="00015EB5" w:rsidRPr="00A90DA0" w:rsidRDefault="008705C5" w:rsidP="00A25230">
      <w:pPr>
        <w:jc w:val="left"/>
        <w:rPr>
          <w:rFonts w:ascii="游ゴシック Medium" w:eastAsia="游ゴシック Medium" w:hAnsi="游ゴシック Medium"/>
        </w:rPr>
      </w:pPr>
      <w:bookmarkStart w:id="1" w:name="_Hlk139982016"/>
      <w:r w:rsidRPr="00A90DA0">
        <w:rPr>
          <w:rFonts w:ascii="游ゴシック Medium" w:eastAsia="游ゴシック Medium" w:hAnsi="游ゴシック Medium" w:hint="eastAsia"/>
        </w:rPr>
        <w:t>※</w:t>
      </w:r>
      <w:r w:rsidR="00015EB5" w:rsidRPr="00A90DA0">
        <w:rPr>
          <w:rFonts w:ascii="游ゴシック Medium" w:eastAsia="游ゴシック Medium" w:hAnsi="游ゴシック Medium" w:hint="eastAsia"/>
        </w:rPr>
        <w:t>各拠点</w:t>
      </w:r>
      <w:r w:rsidRPr="00A90DA0">
        <w:rPr>
          <w:rFonts w:ascii="游ゴシック Medium" w:eastAsia="游ゴシック Medium" w:hAnsi="游ゴシック Medium" w:hint="eastAsia"/>
        </w:rPr>
        <w:t>経費使途</w:t>
      </w:r>
      <w:bookmarkEnd w:id="1"/>
      <w:r w:rsidR="00015EB5" w:rsidRPr="00A90DA0">
        <w:rPr>
          <w:rFonts w:ascii="游ゴシック Medium" w:eastAsia="游ゴシック Medium" w:hAnsi="游ゴシック Medium" w:hint="eastAsia"/>
        </w:rPr>
        <w:t>等について表１を参考にすること。</w:t>
      </w:r>
    </w:p>
    <w:p w14:paraId="1069B967" w14:textId="77777777" w:rsidR="00015EB5" w:rsidRPr="00A90DA0" w:rsidRDefault="00015EB5" w:rsidP="00015EB5">
      <w:pPr>
        <w:ind w:left="210" w:hangingChars="100" w:hanging="210"/>
        <w:jc w:val="left"/>
        <w:rPr>
          <w:rFonts w:ascii="游ゴシック Medium" w:eastAsia="游ゴシック Medium" w:hAnsi="游ゴシック Medium"/>
        </w:rPr>
      </w:pPr>
    </w:p>
    <w:p w14:paraId="6200428B" w14:textId="77777777" w:rsidR="00015EB5" w:rsidRPr="00A90DA0" w:rsidRDefault="00015EB5" w:rsidP="00015EB5">
      <w:pPr>
        <w:pStyle w:val="af4"/>
        <w:rPr>
          <w:rFonts w:ascii="游ゴシック Medium" w:eastAsia="游ゴシック Medium" w:hAnsi="游ゴシック Medium"/>
          <w:bCs/>
          <w:color w:val="000000"/>
        </w:rPr>
      </w:pPr>
      <w:r w:rsidRPr="00A90DA0">
        <w:rPr>
          <w:rFonts w:ascii="游ゴシック Medium" w:eastAsia="游ゴシック Medium" w:hAnsi="游ゴシック Medium" w:hint="eastAsia"/>
          <w:bCs/>
          <w:color w:val="000000"/>
        </w:rPr>
        <w:t>表１．各拠点経費の使用可否</w:t>
      </w:r>
    </w:p>
    <w:tbl>
      <w:tblPr>
        <w:tblpPr w:leftFromText="142" w:rightFromText="142" w:vertAnchor="text" w:tblpXSpec="center" w:tblpY="1"/>
        <w:tblOverlap w:val="never"/>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46"/>
        <w:gridCol w:w="1417"/>
        <w:gridCol w:w="567"/>
        <w:gridCol w:w="567"/>
        <w:gridCol w:w="851"/>
        <w:gridCol w:w="713"/>
        <w:gridCol w:w="567"/>
        <w:gridCol w:w="567"/>
        <w:gridCol w:w="567"/>
        <w:gridCol w:w="567"/>
        <w:gridCol w:w="567"/>
        <w:gridCol w:w="567"/>
        <w:gridCol w:w="562"/>
        <w:gridCol w:w="25"/>
      </w:tblGrid>
      <w:tr w:rsidR="00015EB5" w:rsidRPr="00A90DA0" w14:paraId="41E869F2" w14:textId="77777777" w:rsidTr="00E3143B">
        <w:trPr>
          <w:gridAfter w:val="1"/>
          <w:wAfter w:w="25" w:type="dxa"/>
          <w:trHeight w:val="348"/>
        </w:trPr>
        <w:tc>
          <w:tcPr>
            <w:tcW w:w="846" w:type="dxa"/>
            <w:vMerge w:val="restart"/>
            <w:shd w:val="clear" w:color="auto" w:fill="D9D9D9" w:themeFill="background1" w:themeFillShade="D9"/>
            <w:textDirection w:val="tbRlV"/>
            <w:vAlign w:val="center"/>
          </w:tcPr>
          <w:p w14:paraId="3F05B0BA" w14:textId="77777777" w:rsidR="00015EB5" w:rsidRPr="00A90DA0" w:rsidRDefault="00015EB5" w:rsidP="00E3143B">
            <w:pPr>
              <w:pStyle w:val="af4"/>
              <w:ind w:left="113" w:right="113"/>
              <w:jc w:val="center"/>
              <w:rPr>
                <w:rFonts w:ascii="游ゴシック Medium" w:eastAsia="游ゴシック Medium" w:hAnsi="游ゴシック Medium"/>
                <w:color w:val="000000"/>
                <w:spacing w:val="0"/>
                <w:sz w:val="18"/>
                <w:szCs w:val="18"/>
              </w:rPr>
            </w:pPr>
            <w:r w:rsidRPr="00A90DA0">
              <w:rPr>
                <w:rFonts w:ascii="游ゴシック Medium" w:eastAsia="游ゴシック Medium" w:hAnsi="游ゴシック Medium" w:hint="eastAsia"/>
                <w:color w:val="000000"/>
                <w:spacing w:val="0"/>
                <w:sz w:val="18"/>
                <w:szCs w:val="18"/>
              </w:rPr>
              <w:t>研究種目</w:t>
            </w:r>
          </w:p>
        </w:tc>
        <w:tc>
          <w:tcPr>
            <w:tcW w:w="1417" w:type="dxa"/>
            <w:vMerge w:val="restart"/>
            <w:shd w:val="clear" w:color="auto" w:fill="D9D9D9" w:themeFill="background1" w:themeFillShade="D9"/>
            <w:textDirection w:val="tbRlV"/>
            <w:vAlign w:val="center"/>
          </w:tcPr>
          <w:p w14:paraId="5859AE6E" w14:textId="77777777" w:rsidR="00015EB5" w:rsidRPr="00A90DA0" w:rsidRDefault="00015EB5" w:rsidP="00E3143B">
            <w:pPr>
              <w:pStyle w:val="af4"/>
              <w:ind w:left="113" w:right="113"/>
              <w:jc w:val="center"/>
              <w:rPr>
                <w:rFonts w:ascii="游ゴシック Medium" w:eastAsia="游ゴシック Medium" w:hAnsi="游ゴシック Medium"/>
                <w:color w:val="000000"/>
                <w:spacing w:val="0"/>
                <w:sz w:val="18"/>
                <w:szCs w:val="18"/>
              </w:rPr>
            </w:pPr>
            <w:r w:rsidRPr="00A90DA0">
              <w:rPr>
                <w:rFonts w:ascii="游ゴシック Medium" w:eastAsia="游ゴシック Medium" w:hAnsi="游ゴシック Medium" w:hint="eastAsia"/>
                <w:color w:val="000000"/>
                <w:spacing w:val="0"/>
                <w:sz w:val="18"/>
                <w:szCs w:val="18"/>
              </w:rPr>
              <w:t>大学名</w:t>
            </w:r>
          </w:p>
        </w:tc>
        <w:tc>
          <w:tcPr>
            <w:tcW w:w="567" w:type="dxa"/>
            <w:vMerge w:val="restart"/>
            <w:shd w:val="clear" w:color="auto" w:fill="D9D9D9" w:themeFill="background1" w:themeFillShade="D9"/>
            <w:textDirection w:val="tbRlV"/>
            <w:vAlign w:val="center"/>
          </w:tcPr>
          <w:p w14:paraId="03858A28" w14:textId="77777777" w:rsidR="00015EB5" w:rsidRPr="00A90DA0" w:rsidRDefault="00015EB5" w:rsidP="00E3143B">
            <w:pPr>
              <w:pStyle w:val="af4"/>
              <w:ind w:left="113" w:right="113"/>
              <w:jc w:val="center"/>
              <w:rPr>
                <w:rFonts w:ascii="游ゴシック Medium" w:eastAsia="游ゴシック Medium" w:hAnsi="游ゴシック Medium"/>
                <w:color w:val="000000"/>
                <w:spacing w:val="0"/>
                <w:sz w:val="18"/>
                <w:szCs w:val="18"/>
              </w:rPr>
            </w:pPr>
            <w:r w:rsidRPr="00A90DA0">
              <w:rPr>
                <w:rFonts w:ascii="游ゴシック Medium" w:eastAsia="游ゴシック Medium" w:hAnsi="游ゴシック Medium" w:hint="eastAsia"/>
                <w:color w:val="000000"/>
                <w:spacing w:val="0"/>
                <w:sz w:val="18"/>
                <w:szCs w:val="18"/>
              </w:rPr>
              <w:t>予算額（万円）</w:t>
            </w:r>
          </w:p>
        </w:tc>
        <w:tc>
          <w:tcPr>
            <w:tcW w:w="567" w:type="dxa"/>
            <w:vMerge w:val="restart"/>
            <w:shd w:val="clear" w:color="auto" w:fill="D9D9D9" w:themeFill="background1" w:themeFillShade="D9"/>
            <w:textDirection w:val="tbRlV"/>
            <w:vAlign w:val="center"/>
          </w:tcPr>
          <w:p w14:paraId="3511CBFE" w14:textId="77777777" w:rsidR="00015EB5" w:rsidRPr="00A90DA0" w:rsidRDefault="00015EB5" w:rsidP="00E3143B">
            <w:pPr>
              <w:pStyle w:val="af4"/>
              <w:ind w:left="113" w:right="113"/>
              <w:jc w:val="center"/>
              <w:rPr>
                <w:rFonts w:ascii="游ゴシック Medium" w:eastAsia="游ゴシック Medium" w:hAnsi="游ゴシック Medium"/>
                <w:color w:val="000000"/>
                <w:spacing w:val="0"/>
                <w:sz w:val="18"/>
                <w:szCs w:val="18"/>
              </w:rPr>
            </w:pPr>
            <w:r w:rsidRPr="00A90DA0">
              <w:rPr>
                <w:rFonts w:ascii="游ゴシック Medium" w:eastAsia="游ゴシック Medium" w:hAnsi="游ゴシック Medium" w:hint="eastAsia"/>
                <w:color w:val="000000"/>
                <w:spacing w:val="0"/>
                <w:sz w:val="18"/>
                <w:szCs w:val="18"/>
              </w:rPr>
              <w:t>研究費</w:t>
            </w:r>
          </w:p>
        </w:tc>
        <w:tc>
          <w:tcPr>
            <w:tcW w:w="851" w:type="dxa"/>
            <w:vMerge w:val="restart"/>
            <w:shd w:val="clear" w:color="auto" w:fill="D9D9D9" w:themeFill="background1" w:themeFillShade="D9"/>
            <w:textDirection w:val="tbRlV"/>
            <w:vAlign w:val="center"/>
          </w:tcPr>
          <w:p w14:paraId="06CB903D" w14:textId="77777777" w:rsidR="00015EB5" w:rsidRPr="00A90DA0" w:rsidRDefault="00015EB5" w:rsidP="00E3143B">
            <w:pPr>
              <w:pStyle w:val="af4"/>
              <w:ind w:left="113" w:right="113"/>
              <w:jc w:val="center"/>
              <w:rPr>
                <w:rFonts w:ascii="游ゴシック Medium" w:eastAsia="游ゴシック Medium" w:hAnsi="游ゴシック Medium"/>
                <w:color w:val="000000"/>
                <w:spacing w:val="0"/>
                <w:sz w:val="18"/>
                <w:szCs w:val="18"/>
              </w:rPr>
            </w:pPr>
            <w:r w:rsidRPr="00A90DA0">
              <w:rPr>
                <w:rFonts w:ascii="游ゴシック Medium" w:eastAsia="游ゴシック Medium" w:hAnsi="游ゴシック Medium" w:hint="eastAsia"/>
                <w:color w:val="000000"/>
                <w:spacing w:val="0"/>
                <w:sz w:val="18"/>
                <w:szCs w:val="18"/>
              </w:rPr>
              <w:t>集会開催費</w:t>
            </w:r>
          </w:p>
        </w:tc>
        <w:tc>
          <w:tcPr>
            <w:tcW w:w="4677" w:type="dxa"/>
            <w:gridSpan w:val="8"/>
            <w:shd w:val="clear" w:color="auto" w:fill="D9D9D9" w:themeFill="background1" w:themeFillShade="D9"/>
            <w:vAlign w:val="center"/>
          </w:tcPr>
          <w:p w14:paraId="4A693A25" w14:textId="77777777" w:rsidR="00015EB5" w:rsidRPr="00A90DA0" w:rsidRDefault="00015EB5" w:rsidP="00E3143B">
            <w:pPr>
              <w:pStyle w:val="af4"/>
              <w:jc w:val="center"/>
              <w:rPr>
                <w:rFonts w:ascii="游ゴシック Medium" w:eastAsia="游ゴシック Medium" w:hAnsi="游ゴシック Medium"/>
                <w:color w:val="000000"/>
                <w:spacing w:val="0"/>
                <w:sz w:val="18"/>
                <w:szCs w:val="18"/>
              </w:rPr>
            </w:pPr>
            <w:r w:rsidRPr="00A90DA0">
              <w:rPr>
                <w:rFonts w:ascii="游ゴシック Medium" w:eastAsia="游ゴシック Medium" w:hAnsi="游ゴシック Medium" w:hint="eastAsia"/>
                <w:color w:val="000000"/>
                <w:spacing w:val="0"/>
                <w:sz w:val="18"/>
                <w:szCs w:val="18"/>
              </w:rPr>
              <w:t>旅　費</w:t>
            </w:r>
          </w:p>
        </w:tc>
      </w:tr>
      <w:tr w:rsidR="00015EB5" w:rsidRPr="00A90DA0" w14:paraId="0D6B380D" w14:textId="77777777" w:rsidTr="00E3143B">
        <w:trPr>
          <w:gridAfter w:val="1"/>
          <w:wAfter w:w="25" w:type="dxa"/>
          <w:trHeight w:val="354"/>
        </w:trPr>
        <w:tc>
          <w:tcPr>
            <w:tcW w:w="846" w:type="dxa"/>
            <w:vMerge/>
            <w:vAlign w:val="center"/>
          </w:tcPr>
          <w:p w14:paraId="0C352DDA" w14:textId="77777777" w:rsidR="00015EB5" w:rsidRPr="00A90DA0" w:rsidRDefault="00015EB5" w:rsidP="00E3143B">
            <w:pPr>
              <w:pStyle w:val="af4"/>
              <w:jc w:val="center"/>
              <w:rPr>
                <w:rFonts w:ascii="游ゴシック Medium" w:eastAsia="游ゴシック Medium" w:hAnsi="游ゴシック Medium"/>
                <w:color w:val="000000"/>
                <w:spacing w:val="0"/>
                <w:sz w:val="18"/>
                <w:szCs w:val="18"/>
              </w:rPr>
            </w:pPr>
          </w:p>
        </w:tc>
        <w:tc>
          <w:tcPr>
            <w:tcW w:w="1417" w:type="dxa"/>
            <w:vMerge/>
            <w:vAlign w:val="center"/>
          </w:tcPr>
          <w:p w14:paraId="6F2CBBDD" w14:textId="77777777" w:rsidR="00015EB5" w:rsidRPr="00A90DA0" w:rsidRDefault="00015EB5" w:rsidP="00E3143B">
            <w:pPr>
              <w:pStyle w:val="af4"/>
              <w:jc w:val="center"/>
              <w:rPr>
                <w:rFonts w:ascii="游ゴシック Medium" w:eastAsia="游ゴシック Medium" w:hAnsi="游ゴシック Medium"/>
                <w:color w:val="000000"/>
                <w:spacing w:val="0"/>
                <w:sz w:val="18"/>
                <w:szCs w:val="18"/>
              </w:rPr>
            </w:pPr>
          </w:p>
        </w:tc>
        <w:tc>
          <w:tcPr>
            <w:tcW w:w="567" w:type="dxa"/>
            <w:vMerge/>
          </w:tcPr>
          <w:p w14:paraId="22300BEB" w14:textId="77777777" w:rsidR="00015EB5" w:rsidRPr="00A90DA0" w:rsidRDefault="00015EB5" w:rsidP="00E3143B">
            <w:pPr>
              <w:pStyle w:val="af4"/>
              <w:jc w:val="center"/>
              <w:rPr>
                <w:rFonts w:ascii="游ゴシック Medium" w:eastAsia="游ゴシック Medium" w:hAnsi="游ゴシック Medium"/>
                <w:color w:val="000000"/>
                <w:spacing w:val="0"/>
                <w:sz w:val="18"/>
                <w:szCs w:val="18"/>
              </w:rPr>
            </w:pPr>
          </w:p>
        </w:tc>
        <w:tc>
          <w:tcPr>
            <w:tcW w:w="567" w:type="dxa"/>
            <w:vMerge/>
            <w:vAlign w:val="center"/>
          </w:tcPr>
          <w:p w14:paraId="2845E8F3" w14:textId="77777777" w:rsidR="00015EB5" w:rsidRPr="00A90DA0" w:rsidRDefault="00015EB5" w:rsidP="00E3143B">
            <w:pPr>
              <w:pStyle w:val="af4"/>
              <w:jc w:val="center"/>
              <w:rPr>
                <w:rFonts w:ascii="游ゴシック Medium" w:eastAsia="游ゴシック Medium" w:hAnsi="游ゴシック Medium"/>
                <w:color w:val="000000"/>
                <w:spacing w:val="0"/>
                <w:sz w:val="18"/>
                <w:szCs w:val="18"/>
              </w:rPr>
            </w:pPr>
          </w:p>
        </w:tc>
        <w:tc>
          <w:tcPr>
            <w:tcW w:w="851" w:type="dxa"/>
            <w:vMerge/>
            <w:vAlign w:val="center"/>
          </w:tcPr>
          <w:p w14:paraId="1D067D0F" w14:textId="77777777" w:rsidR="00015EB5" w:rsidRPr="00A90DA0" w:rsidRDefault="00015EB5" w:rsidP="00E3143B">
            <w:pPr>
              <w:pStyle w:val="af4"/>
              <w:jc w:val="center"/>
              <w:rPr>
                <w:rFonts w:ascii="游ゴシック Medium" w:eastAsia="游ゴシック Medium" w:hAnsi="游ゴシック Medium"/>
                <w:color w:val="000000"/>
                <w:spacing w:val="0"/>
                <w:sz w:val="18"/>
                <w:szCs w:val="18"/>
              </w:rPr>
            </w:pPr>
          </w:p>
        </w:tc>
        <w:tc>
          <w:tcPr>
            <w:tcW w:w="1847" w:type="dxa"/>
            <w:gridSpan w:val="3"/>
            <w:shd w:val="clear" w:color="auto" w:fill="D9D9D9" w:themeFill="background1" w:themeFillShade="D9"/>
            <w:vAlign w:val="center"/>
          </w:tcPr>
          <w:p w14:paraId="1CF86691" w14:textId="77777777" w:rsidR="00015EB5" w:rsidRPr="00A90DA0" w:rsidRDefault="00015EB5" w:rsidP="00E3143B">
            <w:pPr>
              <w:pStyle w:val="af4"/>
              <w:jc w:val="center"/>
              <w:rPr>
                <w:rFonts w:ascii="游ゴシック Medium" w:eastAsia="游ゴシック Medium" w:hAnsi="游ゴシック Medium"/>
                <w:color w:val="000000"/>
                <w:spacing w:val="0"/>
                <w:sz w:val="18"/>
                <w:szCs w:val="18"/>
              </w:rPr>
            </w:pPr>
            <w:r w:rsidRPr="00A90DA0">
              <w:rPr>
                <w:rFonts w:ascii="游ゴシック Medium" w:eastAsia="游ゴシック Medium" w:hAnsi="游ゴシック Medium" w:hint="eastAsia"/>
                <w:color w:val="000000"/>
                <w:spacing w:val="0"/>
                <w:sz w:val="18"/>
                <w:szCs w:val="18"/>
              </w:rPr>
              <w:t>国内旅費</w:t>
            </w:r>
          </w:p>
        </w:tc>
        <w:tc>
          <w:tcPr>
            <w:tcW w:w="1134" w:type="dxa"/>
            <w:gridSpan w:val="2"/>
            <w:shd w:val="clear" w:color="auto" w:fill="D9D9D9" w:themeFill="background1" w:themeFillShade="D9"/>
            <w:vAlign w:val="center"/>
          </w:tcPr>
          <w:p w14:paraId="00839269" w14:textId="77777777" w:rsidR="00015EB5" w:rsidRPr="00A90DA0" w:rsidRDefault="00015EB5" w:rsidP="00E3143B">
            <w:pPr>
              <w:pStyle w:val="af4"/>
              <w:jc w:val="center"/>
              <w:rPr>
                <w:rFonts w:ascii="游ゴシック Medium" w:eastAsia="游ゴシック Medium" w:hAnsi="游ゴシック Medium"/>
                <w:color w:val="000000"/>
                <w:spacing w:val="0"/>
                <w:sz w:val="18"/>
                <w:szCs w:val="18"/>
              </w:rPr>
            </w:pPr>
            <w:r w:rsidRPr="00A90DA0">
              <w:rPr>
                <w:rFonts w:ascii="游ゴシック Medium" w:eastAsia="游ゴシック Medium" w:hAnsi="游ゴシック Medium" w:hint="eastAsia"/>
                <w:color w:val="000000"/>
                <w:spacing w:val="0"/>
                <w:sz w:val="18"/>
                <w:szCs w:val="18"/>
              </w:rPr>
              <w:t>外国旅費</w:t>
            </w:r>
          </w:p>
        </w:tc>
        <w:tc>
          <w:tcPr>
            <w:tcW w:w="1696" w:type="dxa"/>
            <w:gridSpan w:val="3"/>
            <w:shd w:val="clear" w:color="auto" w:fill="D9D9D9" w:themeFill="background1" w:themeFillShade="D9"/>
            <w:vAlign w:val="center"/>
          </w:tcPr>
          <w:p w14:paraId="52946F6E" w14:textId="77777777" w:rsidR="00015EB5" w:rsidRPr="00A90DA0" w:rsidRDefault="00015EB5" w:rsidP="00E3143B">
            <w:pPr>
              <w:pStyle w:val="af4"/>
              <w:jc w:val="center"/>
              <w:rPr>
                <w:rFonts w:ascii="游ゴシック Medium" w:eastAsia="游ゴシック Medium" w:hAnsi="游ゴシック Medium"/>
                <w:color w:val="000000"/>
                <w:spacing w:val="0"/>
                <w:sz w:val="18"/>
                <w:szCs w:val="18"/>
              </w:rPr>
            </w:pPr>
            <w:r w:rsidRPr="00A90DA0">
              <w:rPr>
                <w:rFonts w:ascii="游ゴシック Medium" w:eastAsia="游ゴシック Medium" w:hAnsi="游ゴシック Medium" w:hint="eastAsia"/>
                <w:color w:val="000000"/>
                <w:spacing w:val="0"/>
                <w:sz w:val="18"/>
                <w:szCs w:val="18"/>
              </w:rPr>
              <w:t>外国からの</w:t>
            </w:r>
          </w:p>
          <w:p w14:paraId="2383AC06" w14:textId="77777777" w:rsidR="00015EB5" w:rsidRPr="00A90DA0" w:rsidRDefault="00015EB5" w:rsidP="00E3143B">
            <w:pPr>
              <w:pStyle w:val="af4"/>
              <w:jc w:val="center"/>
              <w:rPr>
                <w:rFonts w:ascii="游ゴシック Medium" w:eastAsia="游ゴシック Medium" w:hAnsi="游ゴシック Medium"/>
                <w:color w:val="000000"/>
                <w:spacing w:val="0"/>
                <w:sz w:val="18"/>
                <w:szCs w:val="18"/>
              </w:rPr>
            </w:pPr>
            <w:r w:rsidRPr="00A90DA0">
              <w:rPr>
                <w:rFonts w:ascii="游ゴシック Medium" w:eastAsia="游ゴシック Medium" w:hAnsi="游ゴシック Medium" w:hint="eastAsia"/>
                <w:color w:val="000000"/>
                <w:spacing w:val="0"/>
                <w:sz w:val="18"/>
                <w:szCs w:val="18"/>
              </w:rPr>
              <w:t>招聘旅費</w:t>
            </w:r>
          </w:p>
        </w:tc>
      </w:tr>
      <w:tr w:rsidR="00015EB5" w:rsidRPr="00A90DA0" w14:paraId="7D7361B4" w14:textId="77777777" w:rsidTr="00E3143B">
        <w:trPr>
          <w:gridAfter w:val="1"/>
          <w:wAfter w:w="25" w:type="dxa"/>
          <w:cantSplit/>
          <w:trHeight w:val="1395"/>
        </w:trPr>
        <w:tc>
          <w:tcPr>
            <w:tcW w:w="846" w:type="dxa"/>
            <w:vMerge/>
            <w:vAlign w:val="center"/>
          </w:tcPr>
          <w:p w14:paraId="65520457" w14:textId="77777777" w:rsidR="00015EB5" w:rsidRPr="00A90DA0" w:rsidRDefault="00015EB5" w:rsidP="00E3143B">
            <w:pPr>
              <w:pStyle w:val="af4"/>
              <w:jc w:val="center"/>
              <w:rPr>
                <w:rFonts w:ascii="游ゴシック Medium" w:eastAsia="游ゴシック Medium" w:hAnsi="游ゴシック Medium"/>
                <w:color w:val="000000"/>
                <w:spacing w:val="0"/>
                <w:sz w:val="18"/>
                <w:szCs w:val="18"/>
              </w:rPr>
            </w:pPr>
          </w:p>
        </w:tc>
        <w:tc>
          <w:tcPr>
            <w:tcW w:w="1417" w:type="dxa"/>
            <w:vMerge/>
            <w:vAlign w:val="center"/>
          </w:tcPr>
          <w:p w14:paraId="167D7199" w14:textId="77777777" w:rsidR="00015EB5" w:rsidRPr="00A90DA0" w:rsidRDefault="00015EB5" w:rsidP="00E3143B">
            <w:pPr>
              <w:pStyle w:val="af4"/>
              <w:jc w:val="center"/>
              <w:rPr>
                <w:rFonts w:ascii="游ゴシック Medium" w:eastAsia="游ゴシック Medium" w:hAnsi="游ゴシック Medium"/>
                <w:color w:val="000000"/>
                <w:spacing w:val="0"/>
                <w:sz w:val="18"/>
                <w:szCs w:val="18"/>
              </w:rPr>
            </w:pPr>
          </w:p>
        </w:tc>
        <w:tc>
          <w:tcPr>
            <w:tcW w:w="567" w:type="dxa"/>
            <w:vMerge/>
          </w:tcPr>
          <w:p w14:paraId="657BB4F3" w14:textId="77777777" w:rsidR="00015EB5" w:rsidRPr="00A90DA0" w:rsidRDefault="00015EB5" w:rsidP="00E3143B">
            <w:pPr>
              <w:pStyle w:val="af4"/>
              <w:jc w:val="center"/>
              <w:rPr>
                <w:rFonts w:ascii="游ゴシック Medium" w:eastAsia="游ゴシック Medium" w:hAnsi="游ゴシック Medium"/>
                <w:color w:val="000000"/>
                <w:spacing w:val="0"/>
                <w:sz w:val="18"/>
                <w:szCs w:val="18"/>
              </w:rPr>
            </w:pPr>
          </w:p>
        </w:tc>
        <w:tc>
          <w:tcPr>
            <w:tcW w:w="567" w:type="dxa"/>
            <w:vMerge/>
            <w:vAlign w:val="center"/>
          </w:tcPr>
          <w:p w14:paraId="55D9BB39" w14:textId="77777777" w:rsidR="00015EB5" w:rsidRPr="00A90DA0" w:rsidRDefault="00015EB5" w:rsidP="00E3143B">
            <w:pPr>
              <w:pStyle w:val="af4"/>
              <w:jc w:val="center"/>
              <w:rPr>
                <w:rFonts w:ascii="游ゴシック Medium" w:eastAsia="游ゴシック Medium" w:hAnsi="游ゴシック Medium"/>
                <w:color w:val="000000"/>
                <w:spacing w:val="0"/>
                <w:sz w:val="18"/>
                <w:szCs w:val="18"/>
              </w:rPr>
            </w:pPr>
          </w:p>
        </w:tc>
        <w:tc>
          <w:tcPr>
            <w:tcW w:w="851" w:type="dxa"/>
            <w:vMerge/>
            <w:vAlign w:val="center"/>
          </w:tcPr>
          <w:p w14:paraId="1CF05798" w14:textId="77777777" w:rsidR="00015EB5" w:rsidRPr="00A90DA0" w:rsidRDefault="00015EB5" w:rsidP="00E3143B">
            <w:pPr>
              <w:pStyle w:val="af4"/>
              <w:jc w:val="center"/>
              <w:rPr>
                <w:rFonts w:ascii="游ゴシック Medium" w:eastAsia="游ゴシック Medium" w:hAnsi="游ゴシック Medium"/>
                <w:color w:val="000000"/>
                <w:spacing w:val="0"/>
                <w:sz w:val="18"/>
                <w:szCs w:val="18"/>
              </w:rPr>
            </w:pPr>
          </w:p>
        </w:tc>
        <w:tc>
          <w:tcPr>
            <w:tcW w:w="713" w:type="dxa"/>
            <w:shd w:val="clear" w:color="auto" w:fill="D9D9D9" w:themeFill="background1" w:themeFillShade="D9"/>
            <w:textDirection w:val="tbRlV"/>
            <w:vAlign w:val="center"/>
          </w:tcPr>
          <w:p w14:paraId="4B5D2C8C" w14:textId="77777777" w:rsidR="00015EB5" w:rsidRPr="00A90DA0" w:rsidRDefault="00015EB5" w:rsidP="00E3143B">
            <w:pPr>
              <w:pStyle w:val="af4"/>
              <w:ind w:left="113" w:right="113"/>
              <w:jc w:val="center"/>
              <w:rPr>
                <w:rFonts w:ascii="游ゴシック Medium" w:eastAsia="游ゴシック Medium" w:hAnsi="游ゴシック Medium"/>
                <w:color w:val="000000"/>
                <w:spacing w:val="0"/>
                <w:sz w:val="18"/>
                <w:szCs w:val="18"/>
              </w:rPr>
            </w:pPr>
            <w:r w:rsidRPr="00A90DA0">
              <w:rPr>
                <w:rFonts w:ascii="游ゴシック Medium" w:eastAsia="游ゴシック Medium" w:hAnsi="游ゴシック Medium" w:hint="eastAsia"/>
                <w:color w:val="000000"/>
                <w:spacing w:val="0"/>
                <w:sz w:val="18"/>
                <w:szCs w:val="18"/>
              </w:rPr>
              <w:t>拠点まで</w:t>
            </w:r>
          </w:p>
        </w:tc>
        <w:tc>
          <w:tcPr>
            <w:tcW w:w="567" w:type="dxa"/>
            <w:shd w:val="clear" w:color="auto" w:fill="D9D9D9" w:themeFill="background1" w:themeFillShade="D9"/>
            <w:textDirection w:val="tbRlV"/>
            <w:vAlign w:val="center"/>
          </w:tcPr>
          <w:p w14:paraId="5082D7E4" w14:textId="77777777" w:rsidR="00015EB5" w:rsidRPr="00A90DA0" w:rsidRDefault="00015EB5" w:rsidP="00E3143B">
            <w:pPr>
              <w:pStyle w:val="af4"/>
              <w:ind w:left="113" w:right="113"/>
              <w:jc w:val="center"/>
              <w:rPr>
                <w:rFonts w:ascii="游ゴシック Medium" w:eastAsia="游ゴシック Medium" w:hAnsi="游ゴシック Medium"/>
                <w:color w:val="000000"/>
                <w:spacing w:val="0"/>
                <w:sz w:val="18"/>
                <w:szCs w:val="18"/>
              </w:rPr>
            </w:pPr>
            <w:r w:rsidRPr="00A90DA0">
              <w:rPr>
                <w:rFonts w:ascii="游ゴシック Medium" w:eastAsia="游ゴシック Medium" w:hAnsi="游ゴシック Medium" w:hint="eastAsia"/>
                <w:color w:val="000000"/>
                <w:spacing w:val="0"/>
                <w:sz w:val="18"/>
                <w:szCs w:val="18"/>
              </w:rPr>
              <w:t>調査研究</w:t>
            </w:r>
          </w:p>
        </w:tc>
        <w:tc>
          <w:tcPr>
            <w:tcW w:w="567" w:type="dxa"/>
            <w:shd w:val="clear" w:color="auto" w:fill="D9D9D9" w:themeFill="background1" w:themeFillShade="D9"/>
            <w:textDirection w:val="tbRlV"/>
            <w:vAlign w:val="center"/>
          </w:tcPr>
          <w:p w14:paraId="46A12849" w14:textId="77777777" w:rsidR="00015EB5" w:rsidRPr="00A90DA0" w:rsidRDefault="00015EB5" w:rsidP="00E3143B">
            <w:pPr>
              <w:pStyle w:val="af4"/>
              <w:ind w:left="113" w:right="113"/>
              <w:jc w:val="center"/>
              <w:rPr>
                <w:rFonts w:ascii="游ゴシック Medium" w:eastAsia="游ゴシック Medium" w:hAnsi="游ゴシック Medium"/>
                <w:color w:val="000000"/>
                <w:spacing w:val="0"/>
                <w:sz w:val="18"/>
                <w:szCs w:val="18"/>
              </w:rPr>
            </w:pPr>
            <w:r w:rsidRPr="00A90DA0">
              <w:rPr>
                <w:rFonts w:ascii="游ゴシック Medium" w:eastAsia="游ゴシック Medium" w:hAnsi="游ゴシック Medium" w:hint="eastAsia"/>
                <w:color w:val="000000"/>
                <w:spacing w:val="0"/>
                <w:sz w:val="18"/>
                <w:szCs w:val="18"/>
              </w:rPr>
              <w:t>学会発表</w:t>
            </w:r>
          </w:p>
        </w:tc>
        <w:tc>
          <w:tcPr>
            <w:tcW w:w="567" w:type="dxa"/>
            <w:shd w:val="clear" w:color="auto" w:fill="D9D9D9" w:themeFill="background1" w:themeFillShade="D9"/>
            <w:textDirection w:val="tbRlV"/>
            <w:vAlign w:val="center"/>
          </w:tcPr>
          <w:p w14:paraId="2F9345EC" w14:textId="77777777" w:rsidR="00015EB5" w:rsidRPr="00A90DA0" w:rsidRDefault="00015EB5" w:rsidP="00E3143B">
            <w:pPr>
              <w:pStyle w:val="af4"/>
              <w:ind w:left="113" w:right="113"/>
              <w:jc w:val="center"/>
              <w:rPr>
                <w:rFonts w:ascii="游ゴシック Medium" w:eastAsia="游ゴシック Medium" w:hAnsi="游ゴシック Medium"/>
                <w:color w:val="000000"/>
                <w:spacing w:val="0"/>
                <w:sz w:val="18"/>
                <w:szCs w:val="18"/>
              </w:rPr>
            </w:pPr>
            <w:r w:rsidRPr="00A90DA0">
              <w:rPr>
                <w:rFonts w:ascii="游ゴシック Medium" w:eastAsia="游ゴシック Medium" w:hAnsi="游ゴシック Medium" w:hint="eastAsia"/>
                <w:color w:val="000000"/>
                <w:spacing w:val="0"/>
                <w:sz w:val="18"/>
                <w:szCs w:val="18"/>
              </w:rPr>
              <w:t>調査研究</w:t>
            </w:r>
          </w:p>
        </w:tc>
        <w:tc>
          <w:tcPr>
            <w:tcW w:w="567" w:type="dxa"/>
            <w:shd w:val="clear" w:color="auto" w:fill="D9D9D9" w:themeFill="background1" w:themeFillShade="D9"/>
            <w:textDirection w:val="tbRlV"/>
            <w:vAlign w:val="center"/>
          </w:tcPr>
          <w:p w14:paraId="3FEE3A90" w14:textId="77777777" w:rsidR="00015EB5" w:rsidRPr="00A90DA0" w:rsidRDefault="00015EB5" w:rsidP="00E3143B">
            <w:pPr>
              <w:pStyle w:val="af4"/>
              <w:ind w:left="113" w:right="113"/>
              <w:jc w:val="center"/>
              <w:rPr>
                <w:rFonts w:ascii="游ゴシック Medium" w:eastAsia="游ゴシック Medium" w:hAnsi="游ゴシック Medium"/>
                <w:color w:val="000000"/>
                <w:spacing w:val="0"/>
                <w:sz w:val="18"/>
                <w:szCs w:val="18"/>
              </w:rPr>
            </w:pPr>
            <w:r w:rsidRPr="00A90DA0">
              <w:rPr>
                <w:rFonts w:ascii="游ゴシック Medium" w:eastAsia="游ゴシック Medium" w:hAnsi="游ゴシック Medium" w:hint="eastAsia"/>
                <w:color w:val="000000"/>
                <w:spacing w:val="0"/>
                <w:sz w:val="18"/>
                <w:szCs w:val="18"/>
              </w:rPr>
              <w:t>学会発表</w:t>
            </w:r>
          </w:p>
        </w:tc>
        <w:tc>
          <w:tcPr>
            <w:tcW w:w="567" w:type="dxa"/>
            <w:shd w:val="clear" w:color="auto" w:fill="D9D9D9" w:themeFill="background1" w:themeFillShade="D9"/>
            <w:textDirection w:val="tbRlV"/>
            <w:vAlign w:val="center"/>
          </w:tcPr>
          <w:p w14:paraId="31497942" w14:textId="77777777" w:rsidR="00015EB5" w:rsidRPr="00A90DA0" w:rsidRDefault="00015EB5" w:rsidP="00E3143B">
            <w:pPr>
              <w:pStyle w:val="af4"/>
              <w:ind w:left="113" w:right="113"/>
              <w:jc w:val="center"/>
              <w:rPr>
                <w:rFonts w:ascii="游ゴシック Medium" w:eastAsia="游ゴシック Medium" w:hAnsi="游ゴシック Medium"/>
                <w:color w:val="000000"/>
                <w:spacing w:val="0"/>
                <w:sz w:val="18"/>
                <w:szCs w:val="18"/>
              </w:rPr>
            </w:pPr>
            <w:r w:rsidRPr="00A90DA0">
              <w:rPr>
                <w:rFonts w:ascii="游ゴシック Medium" w:eastAsia="游ゴシック Medium" w:hAnsi="游ゴシック Medium" w:hint="eastAsia"/>
                <w:color w:val="000000"/>
                <w:spacing w:val="0"/>
                <w:sz w:val="18"/>
                <w:szCs w:val="18"/>
              </w:rPr>
              <w:t>拠点まで</w:t>
            </w:r>
          </w:p>
        </w:tc>
        <w:tc>
          <w:tcPr>
            <w:tcW w:w="567" w:type="dxa"/>
            <w:shd w:val="clear" w:color="auto" w:fill="D9D9D9" w:themeFill="background1" w:themeFillShade="D9"/>
            <w:textDirection w:val="tbRlV"/>
            <w:vAlign w:val="center"/>
          </w:tcPr>
          <w:p w14:paraId="6ABDB5BC" w14:textId="77777777" w:rsidR="00015EB5" w:rsidRPr="00A90DA0" w:rsidRDefault="00015EB5" w:rsidP="00E3143B">
            <w:pPr>
              <w:pStyle w:val="af4"/>
              <w:ind w:left="113" w:right="113"/>
              <w:jc w:val="center"/>
              <w:rPr>
                <w:rFonts w:ascii="游ゴシック Medium" w:eastAsia="游ゴシック Medium" w:hAnsi="游ゴシック Medium"/>
                <w:color w:val="000000"/>
                <w:spacing w:val="0"/>
                <w:sz w:val="18"/>
                <w:szCs w:val="18"/>
              </w:rPr>
            </w:pPr>
            <w:r w:rsidRPr="00A90DA0">
              <w:rPr>
                <w:rFonts w:ascii="游ゴシック Medium" w:eastAsia="游ゴシック Medium" w:hAnsi="游ゴシック Medium" w:hint="eastAsia"/>
                <w:color w:val="000000"/>
                <w:spacing w:val="0"/>
                <w:sz w:val="18"/>
                <w:szCs w:val="18"/>
              </w:rPr>
              <w:t>調査研究</w:t>
            </w:r>
          </w:p>
        </w:tc>
        <w:tc>
          <w:tcPr>
            <w:tcW w:w="562" w:type="dxa"/>
            <w:shd w:val="clear" w:color="auto" w:fill="D9D9D9" w:themeFill="background1" w:themeFillShade="D9"/>
            <w:textDirection w:val="tbRlV"/>
            <w:vAlign w:val="center"/>
          </w:tcPr>
          <w:p w14:paraId="0AF1E88F" w14:textId="77777777" w:rsidR="00015EB5" w:rsidRPr="00A90DA0" w:rsidRDefault="00015EB5" w:rsidP="00E3143B">
            <w:pPr>
              <w:pStyle w:val="af4"/>
              <w:ind w:left="113" w:right="113"/>
              <w:jc w:val="center"/>
              <w:rPr>
                <w:rFonts w:ascii="游ゴシック Medium" w:eastAsia="游ゴシック Medium" w:hAnsi="游ゴシック Medium"/>
                <w:color w:val="000000"/>
                <w:spacing w:val="0"/>
                <w:sz w:val="18"/>
                <w:szCs w:val="18"/>
              </w:rPr>
            </w:pPr>
            <w:r w:rsidRPr="00A90DA0">
              <w:rPr>
                <w:rFonts w:ascii="游ゴシック Medium" w:eastAsia="游ゴシック Medium" w:hAnsi="游ゴシック Medium" w:hint="eastAsia"/>
                <w:color w:val="000000"/>
                <w:spacing w:val="0"/>
                <w:sz w:val="18"/>
                <w:szCs w:val="18"/>
              </w:rPr>
              <w:t>学会発表</w:t>
            </w:r>
          </w:p>
        </w:tc>
      </w:tr>
      <w:tr w:rsidR="00015EB5" w:rsidRPr="00A90DA0" w14:paraId="293AEABB" w14:textId="77777777" w:rsidTr="00E3143B">
        <w:trPr>
          <w:cantSplit/>
          <w:trHeight w:val="564"/>
        </w:trPr>
        <w:tc>
          <w:tcPr>
            <w:tcW w:w="846" w:type="dxa"/>
            <w:vMerge/>
            <w:vAlign w:val="center"/>
          </w:tcPr>
          <w:p w14:paraId="2CA6CBBF" w14:textId="77777777" w:rsidR="00015EB5" w:rsidRPr="00A90DA0" w:rsidRDefault="00015EB5" w:rsidP="00E3143B">
            <w:pPr>
              <w:pStyle w:val="af4"/>
              <w:wordWrap/>
              <w:jc w:val="center"/>
              <w:rPr>
                <w:rFonts w:ascii="游ゴシック Medium" w:eastAsia="游ゴシック Medium" w:hAnsi="游ゴシック Medium"/>
                <w:color w:val="000000" w:themeColor="text1"/>
                <w:spacing w:val="0"/>
                <w:sz w:val="18"/>
                <w:szCs w:val="18"/>
              </w:rPr>
            </w:pPr>
          </w:p>
        </w:tc>
        <w:tc>
          <w:tcPr>
            <w:tcW w:w="1417" w:type="dxa"/>
            <w:vAlign w:val="center"/>
          </w:tcPr>
          <w:p w14:paraId="15E316F6" w14:textId="77777777" w:rsidR="00015EB5" w:rsidRPr="00A90DA0" w:rsidRDefault="00015EB5" w:rsidP="00E3143B">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筑波大学</w:t>
            </w:r>
          </w:p>
        </w:tc>
        <w:tc>
          <w:tcPr>
            <w:tcW w:w="567" w:type="dxa"/>
            <w:vAlign w:val="center"/>
          </w:tcPr>
          <w:p w14:paraId="43F4942A" w14:textId="77777777" w:rsidR="00015EB5" w:rsidRPr="00A90DA0" w:rsidRDefault="00015EB5" w:rsidP="00E3143B">
            <w:pPr>
              <w:pStyle w:val="af4"/>
              <w:wordWrap/>
              <w:jc w:val="center"/>
              <w:rPr>
                <w:rFonts w:ascii="游ゴシック Medium" w:eastAsia="游ゴシック Medium" w:hAnsi="游ゴシック Medium"/>
                <w:color w:val="000000" w:themeColor="text1"/>
                <w:spacing w:val="0"/>
                <w:sz w:val="20"/>
                <w:szCs w:val="20"/>
              </w:rPr>
            </w:pPr>
            <w:r w:rsidRPr="00A90DA0">
              <w:rPr>
                <w:rFonts w:ascii="游ゴシック Medium" w:eastAsia="游ゴシック Medium" w:hAnsi="游ゴシック Medium"/>
                <w:color w:val="000000" w:themeColor="text1"/>
                <w:spacing w:val="0"/>
                <w:sz w:val="20"/>
                <w:szCs w:val="20"/>
              </w:rPr>
              <w:t>40</w:t>
            </w:r>
          </w:p>
        </w:tc>
        <w:tc>
          <w:tcPr>
            <w:tcW w:w="567" w:type="dxa"/>
            <w:vAlign w:val="center"/>
          </w:tcPr>
          <w:p w14:paraId="18E4DCF6" w14:textId="77777777" w:rsidR="00015EB5" w:rsidRPr="00A90DA0" w:rsidRDefault="00015EB5" w:rsidP="00E3143B">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〇</w:t>
            </w:r>
            <w:r w:rsidRPr="00A90DA0">
              <w:rPr>
                <w:rFonts w:ascii="游ゴシック Medium" w:eastAsia="游ゴシック Medium" w:hAnsi="游ゴシック Medium" w:hint="eastAsia"/>
                <w:color w:val="000000" w:themeColor="text1"/>
                <w:spacing w:val="0"/>
                <w:sz w:val="21"/>
                <w:szCs w:val="21"/>
                <w:vertAlign w:val="subscript"/>
              </w:rPr>
              <w:t>注</w:t>
            </w:r>
            <w:r w:rsidRPr="00A90DA0">
              <w:rPr>
                <w:rFonts w:ascii="游ゴシック Medium" w:eastAsia="游ゴシック Medium" w:hAnsi="游ゴシック Medium"/>
                <w:color w:val="000000" w:themeColor="text1"/>
                <w:spacing w:val="0"/>
                <w:sz w:val="21"/>
                <w:szCs w:val="21"/>
                <w:vertAlign w:val="subscript"/>
              </w:rPr>
              <w:t>1</w:t>
            </w:r>
          </w:p>
        </w:tc>
        <w:tc>
          <w:tcPr>
            <w:tcW w:w="851" w:type="dxa"/>
            <w:vAlign w:val="center"/>
          </w:tcPr>
          <w:p w14:paraId="1EFD8AB5" w14:textId="77777777" w:rsidR="00015EB5" w:rsidRPr="00A90DA0" w:rsidRDefault="00015EB5" w:rsidP="00E3143B">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r w:rsidRPr="00A90DA0">
              <w:rPr>
                <w:rFonts w:ascii="游ゴシック Medium" w:eastAsia="游ゴシック Medium" w:hAnsi="游ゴシック Medium" w:hint="eastAsia"/>
                <w:color w:val="000000" w:themeColor="text1"/>
                <w:spacing w:val="0"/>
                <w:sz w:val="21"/>
                <w:szCs w:val="21"/>
                <w:vertAlign w:val="subscript"/>
              </w:rPr>
              <w:t>注</w:t>
            </w:r>
            <w:r w:rsidRPr="00A90DA0">
              <w:rPr>
                <w:rFonts w:ascii="游ゴシック Medium" w:eastAsia="游ゴシック Medium" w:hAnsi="游ゴシック Medium"/>
                <w:color w:val="000000" w:themeColor="text1"/>
                <w:spacing w:val="0"/>
                <w:sz w:val="21"/>
                <w:szCs w:val="21"/>
                <w:vertAlign w:val="subscript"/>
              </w:rPr>
              <w:t>2</w:t>
            </w:r>
          </w:p>
        </w:tc>
        <w:tc>
          <w:tcPr>
            <w:tcW w:w="713" w:type="dxa"/>
            <w:vAlign w:val="center"/>
          </w:tcPr>
          <w:p w14:paraId="7FBF0436" w14:textId="77777777" w:rsidR="00015EB5" w:rsidRPr="00A90DA0" w:rsidRDefault="00015EB5" w:rsidP="00E3143B">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〇</w:t>
            </w:r>
            <w:r w:rsidRPr="00A90DA0">
              <w:rPr>
                <w:rFonts w:ascii="游ゴシック Medium" w:eastAsia="游ゴシック Medium" w:hAnsi="游ゴシック Medium" w:hint="eastAsia"/>
                <w:color w:val="000000" w:themeColor="text1"/>
                <w:spacing w:val="0"/>
                <w:sz w:val="21"/>
                <w:szCs w:val="21"/>
                <w:vertAlign w:val="subscript"/>
              </w:rPr>
              <w:t>注</w:t>
            </w:r>
            <w:r w:rsidRPr="00A90DA0">
              <w:rPr>
                <w:rFonts w:ascii="游ゴシック Medium" w:eastAsia="游ゴシック Medium" w:hAnsi="游ゴシック Medium"/>
                <w:color w:val="000000" w:themeColor="text1"/>
                <w:spacing w:val="0"/>
                <w:sz w:val="21"/>
                <w:szCs w:val="21"/>
                <w:vertAlign w:val="subscript"/>
              </w:rPr>
              <w:t>3</w:t>
            </w:r>
          </w:p>
        </w:tc>
        <w:tc>
          <w:tcPr>
            <w:tcW w:w="567" w:type="dxa"/>
            <w:vAlign w:val="center"/>
          </w:tcPr>
          <w:p w14:paraId="5E11903D" w14:textId="77777777" w:rsidR="00015EB5" w:rsidRPr="00A90DA0" w:rsidRDefault="00015EB5" w:rsidP="00E3143B">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〇</w:t>
            </w:r>
            <w:r w:rsidRPr="00A90DA0">
              <w:rPr>
                <w:rFonts w:ascii="游ゴシック Medium" w:eastAsia="游ゴシック Medium" w:hAnsi="游ゴシック Medium" w:hint="eastAsia"/>
                <w:color w:val="000000" w:themeColor="text1"/>
                <w:spacing w:val="0"/>
                <w:sz w:val="21"/>
                <w:szCs w:val="21"/>
                <w:vertAlign w:val="subscript"/>
              </w:rPr>
              <w:t>注</w:t>
            </w:r>
            <w:r w:rsidRPr="00A90DA0">
              <w:rPr>
                <w:rFonts w:ascii="游ゴシック Medium" w:eastAsia="游ゴシック Medium" w:hAnsi="游ゴシック Medium"/>
                <w:color w:val="000000" w:themeColor="text1"/>
                <w:spacing w:val="0"/>
                <w:sz w:val="21"/>
                <w:szCs w:val="21"/>
                <w:vertAlign w:val="subscript"/>
              </w:rPr>
              <w:t>3</w:t>
            </w:r>
          </w:p>
        </w:tc>
        <w:tc>
          <w:tcPr>
            <w:tcW w:w="567" w:type="dxa"/>
            <w:vAlign w:val="center"/>
          </w:tcPr>
          <w:p w14:paraId="62D7617B" w14:textId="77777777" w:rsidR="00015EB5" w:rsidRPr="00A90DA0" w:rsidRDefault="00015EB5" w:rsidP="00E3143B">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r w:rsidRPr="00A90DA0">
              <w:rPr>
                <w:rFonts w:ascii="游ゴシック Medium" w:eastAsia="游ゴシック Medium" w:hAnsi="游ゴシック Medium" w:hint="eastAsia"/>
                <w:color w:val="000000" w:themeColor="text1"/>
                <w:spacing w:val="0"/>
                <w:sz w:val="21"/>
                <w:szCs w:val="21"/>
                <w:vertAlign w:val="subscript"/>
              </w:rPr>
              <w:t>注</w:t>
            </w:r>
            <w:r w:rsidRPr="00A90DA0">
              <w:rPr>
                <w:rFonts w:ascii="游ゴシック Medium" w:eastAsia="游ゴシック Medium" w:hAnsi="游ゴシック Medium"/>
                <w:color w:val="000000" w:themeColor="text1"/>
                <w:spacing w:val="0"/>
                <w:sz w:val="21"/>
                <w:szCs w:val="21"/>
                <w:vertAlign w:val="subscript"/>
              </w:rPr>
              <w:t>3</w:t>
            </w:r>
          </w:p>
        </w:tc>
        <w:tc>
          <w:tcPr>
            <w:tcW w:w="567" w:type="dxa"/>
            <w:vAlign w:val="center"/>
          </w:tcPr>
          <w:p w14:paraId="7BC3860B" w14:textId="77777777" w:rsidR="00015EB5" w:rsidRPr="00A90DA0" w:rsidRDefault="00015EB5" w:rsidP="00E3143B">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r w:rsidRPr="00A90DA0">
              <w:rPr>
                <w:rFonts w:ascii="游ゴシック Medium" w:eastAsia="游ゴシック Medium" w:hAnsi="游ゴシック Medium" w:hint="eastAsia"/>
                <w:color w:val="000000" w:themeColor="text1"/>
                <w:spacing w:val="0"/>
                <w:sz w:val="21"/>
                <w:szCs w:val="21"/>
                <w:vertAlign w:val="subscript"/>
              </w:rPr>
              <w:t>注</w:t>
            </w:r>
            <w:r w:rsidRPr="00A90DA0">
              <w:rPr>
                <w:rFonts w:ascii="游ゴシック Medium" w:eastAsia="游ゴシック Medium" w:hAnsi="游ゴシック Medium"/>
                <w:color w:val="000000" w:themeColor="text1"/>
                <w:spacing w:val="0"/>
                <w:sz w:val="21"/>
                <w:szCs w:val="21"/>
                <w:vertAlign w:val="subscript"/>
              </w:rPr>
              <w:t>3</w:t>
            </w:r>
          </w:p>
        </w:tc>
        <w:tc>
          <w:tcPr>
            <w:tcW w:w="567" w:type="dxa"/>
            <w:vAlign w:val="center"/>
          </w:tcPr>
          <w:p w14:paraId="16FA5673" w14:textId="77777777" w:rsidR="00015EB5" w:rsidRPr="00A90DA0" w:rsidRDefault="00015EB5" w:rsidP="00E3143B">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r w:rsidRPr="00A90DA0">
              <w:rPr>
                <w:rFonts w:ascii="游ゴシック Medium" w:eastAsia="游ゴシック Medium" w:hAnsi="游ゴシック Medium" w:hint="eastAsia"/>
                <w:color w:val="000000" w:themeColor="text1"/>
                <w:spacing w:val="0"/>
                <w:sz w:val="21"/>
                <w:szCs w:val="21"/>
                <w:vertAlign w:val="subscript"/>
              </w:rPr>
              <w:t>注</w:t>
            </w:r>
            <w:r w:rsidRPr="00A90DA0">
              <w:rPr>
                <w:rFonts w:ascii="游ゴシック Medium" w:eastAsia="游ゴシック Medium" w:hAnsi="游ゴシック Medium"/>
                <w:color w:val="000000" w:themeColor="text1"/>
                <w:spacing w:val="0"/>
                <w:sz w:val="21"/>
                <w:szCs w:val="21"/>
                <w:vertAlign w:val="subscript"/>
              </w:rPr>
              <w:t>3</w:t>
            </w:r>
          </w:p>
        </w:tc>
        <w:tc>
          <w:tcPr>
            <w:tcW w:w="567" w:type="dxa"/>
            <w:vAlign w:val="center"/>
          </w:tcPr>
          <w:p w14:paraId="1CD33666" w14:textId="77777777" w:rsidR="00015EB5" w:rsidRPr="00A90DA0" w:rsidRDefault="00015EB5" w:rsidP="00E3143B">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〇</w:t>
            </w:r>
            <w:r w:rsidRPr="00A90DA0">
              <w:rPr>
                <w:rFonts w:ascii="游ゴシック Medium" w:eastAsia="游ゴシック Medium" w:hAnsi="游ゴシック Medium" w:hint="eastAsia"/>
                <w:color w:val="000000" w:themeColor="text1"/>
                <w:spacing w:val="0"/>
                <w:sz w:val="21"/>
                <w:szCs w:val="21"/>
                <w:vertAlign w:val="subscript"/>
              </w:rPr>
              <w:t>注</w:t>
            </w:r>
            <w:r w:rsidRPr="00A90DA0">
              <w:rPr>
                <w:rFonts w:ascii="游ゴシック Medium" w:eastAsia="游ゴシック Medium" w:hAnsi="游ゴシック Medium"/>
                <w:color w:val="000000" w:themeColor="text1"/>
                <w:spacing w:val="0"/>
                <w:sz w:val="21"/>
                <w:szCs w:val="21"/>
                <w:vertAlign w:val="subscript"/>
              </w:rPr>
              <w:t>3</w:t>
            </w:r>
          </w:p>
        </w:tc>
        <w:tc>
          <w:tcPr>
            <w:tcW w:w="567" w:type="dxa"/>
            <w:vAlign w:val="center"/>
          </w:tcPr>
          <w:p w14:paraId="6DDA9881" w14:textId="77777777" w:rsidR="00015EB5" w:rsidRPr="00A90DA0" w:rsidRDefault="00015EB5" w:rsidP="00E3143B">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〇</w:t>
            </w:r>
            <w:r w:rsidRPr="00A90DA0">
              <w:rPr>
                <w:rFonts w:ascii="游ゴシック Medium" w:eastAsia="游ゴシック Medium" w:hAnsi="游ゴシック Medium" w:hint="eastAsia"/>
                <w:color w:val="000000" w:themeColor="text1"/>
                <w:spacing w:val="0"/>
                <w:sz w:val="21"/>
                <w:szCs w:val="21"/>
                <w:vertAlign w:val="subscript"/>
              </w:rPr>
              <w:t>注</w:t>
            </w:r>
            <w:r w:rsidRPr="00A90DA0">
              <w:rPr>
                <w:rFonts w:ascii="游ゴシック Medium" w:eastAsia="游ゴシック Medium" w:hAnsi="游ゴシック Medium"/>
                <w:color w:val="000000" w:themeColor="text1"/>
                <w:spacing w:val="0"/>
                <w:sz w:val="21"/>
                <w:szCs w:val="21"/>
                <w:vertAlign w:val="subscript"/>
              </w:rPr>
              <w:t>3</w:t>
            </w:r>
          </w:p>
        </w:tc>
        <w:tc>
          <w:tcPr>
            <w:tcW w:w="562" w:type="dxa"/>
            <w:vAlign w:val="center"/>
          </w:tcPr>
          <w:p w14:paraId="76198891" w14:textId="77777777" w:rsidR="00015EB5" w:rsidRPr="00A90DA0" w:rsidRDefault="00015EB5" w:rsidP="00E3143B">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r w:rsidRPr="00A90DA0">
              <w:rPr>
                <w:rFonts w:ascii="游ゴシック Medium" w:eastAsia="游ゴシック Medium" w:hAnsi="游ゴシック Medium" w:hint="eastAsia"/>
                <w:color w:val="000000" w:themeColor="text1"/>
                <w:spacing w:val="0"/>
                <w:sz w:val="21"/>
                <w:szCs w:val="21"/>
                <w:vertAlign w:val="subscript"/>
              </w:rPr>
              <w:t>注</w:t>
            </w:r>
            <w:r w:rsidRPr="00A90DA0">
              <w:rPr>
                <w:rFonts w:ascii="游ゴシック Medium" w:eastAsia="游ゴシック Medium" w:hAnsi="游ゴシック Medium"/>
                <w:color w:val="000000" w:themeColor="text1"/>
                <w:spacing w:val="0"/>
                <w:sz w:val="21"/>
                <w:szCs w:val="21"/>
                <w:vertAlign w:val="subscript"/>
              </w:rPr>
              <w:t>3</w:t>
            </w:r>
          </w:p>
        </w:tc>
        <w:tc>
          <w:tcPr>
            <w:tcW w:w="25" w:type="dxa"/>
            <w:tcBorders>
              <w:top w:val="nil"/>
              <w:bottom w:val="nil"/>
              <w:right w:val="nil"/>
            </w:tcBorders>
            <w:vAlign w:val="center"/>
          </w:tcPr>
          <w:p w14:paraId="4C991EAF" w14:textId="77777777" w:rsidR="00015EB5" w:rsidRPr="00A90DA0" w:rsidRDefault="00015EB5" w:rsidP="00E3143B">
            <w:pPr>
              <w:pStyle w:val="af4"/>
              <w:jc w:val="center"/>
              <w:rPr>
                <w:rFonts w:ascii="游ゴシック Medium" w:eastAsia="游ゴシック Medium" w:hAnsi="游ゴシック Medium"/>
                <w:color w:val="000000" w:themeColor="text1"/>
                <w:spacing w:val="0"/>
                <w:sz w:val="18"/>
                <w:szCs w:val="18"/>
              </w:rPr>
            </w:pPr>
          </w:p>
        </w:tc>
      </w:tr>
      <w:tr w:rsidR="00015EB5" w:rsidRPr="00A90DA0" w14:paraId="447684D9" w14:textId="77777777" w:rsidTr="00E3143B">
        <w:trPr>
          <w:cantSplit/>
          <w:trHeight w:val="564"/>
        </w:trPr>
        <w:tc>
          <w:tcPr>
            <w:tcW w:w="846" w:type="dxa"/>
            <w:vMerge/>
            <w:vAlign w:val="center"/>
          </w:tcPr>
          <w:p w14:paraId="544BC287" w14:textId="77777777" w:rsidR="00015EB5" w:rsidRPr="00A90DA0" w:rsidRDefault="00015EB5" w:rsidP="00E3143B">
            <w:pPr>
              <w:pStyle w:val="af4"/>
              <w:wordWrap/>
              <w:jc w:val="center"/>
              <w:rPr>
                <w:rFonts w:ascii="游ゴシック Medium" w:eastAsia="游ゴシック Medium" w:hAnsi="游ゴシック Medium"/>
                <w:color w:val="000000" w:themeColor="text1"/>
                <w:spacing w:val="0"/>
                <w:sz w:val="18"/>
                <w:szCs w:val="18"/>
              </w:rPr>
            </w:pPr>
          </w:p>
        </w:tc>
        <w:tc>
          <w:tcPr>
            <w:tcW w:w="1417" w:type="dxa"/>
            <w:vAlign w:val="center"/>
          </w:tcPr>
          <w:p w14:paraId="79729087" w14:textId="77777777" w:rsidR="00015EB5" w:rsidRPr="00A90DA0" w:rsidRDefault="00015EB5" w:rsidP="00E3143B">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大阪公立大学</w:t>
            </w:r>
          </w:p>
        </w:tc>
        <w:tc>
          <w:tcPr>
            <w:tcW w:w="567" w:type="dxa"/>
            <w:vAlign w:val="center"/>
          </w:tcPr>
          <w:p w14:paraId="3B1F82EE" w14:textId="77777777" w:rsidR="00015EB5" w:rsidRPr="00A90DA0" w:rsidRDefault="00015EB5" w:rsidP="00E3143B">
            <w:pPr>
              <w:pStyle w:val="af4"/>
              <w:wordWrap/>
              <w:jc w:val="center"/>
              <w:rPr>
                <w:rFonts w:ascii="游ゴシック Medium" w:eastAsia="游ゴシック Medium" w:hAnsi="游ゴシック Medium"/>
                <w:color w:val="000000" w:themeColor="text1"/>
                <w:spacing w:val="0"/>
                <w:sz w:val="20"/>
                <w:szCs w:val="20"/>
              </w:rPr>
            </w:pPr>
            <w:r w:rsidRPr="00A90DA0">
              <w:rPr>
                <w:rFonts w:ascii="游ゴシック Medium" w:eastAsia="游ゴシック Medium" w:hAnsi="游ゴシック Medium"/>
                <w:color w:val="000000" w:themeColor="text1"/>
                <w:spacing w:val="0"/>
                <w:sz w:val="20"/>
                <w:szCs w:val="20"/>
              </w:rPr>
              <w:t>30</w:t>
            </w:r>
          </w:p>
        </w:tc>
        <w:tc>
          <w:tcPr>
            <w:tcW w:w="567" w:type="dxa"/>
            <w:vAlign w:val="center"/>
          </w:tcPr>
          <w:p w14:paraId="42EEAFEA" w14:textId="77777777" w:rsidR="00015EB5" w:rsidRPr="00A90DA0" w:rsidRDefault="00015EB5" w:rsidP="00E3143B">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r w:rsidRPr="00A90DA0">
              <w:rPr>
                <w:rFonts w:ascii="游ゴシック Medium" w:eastAsia="游ゴシック Medium" w:hAnsi="游ゴシック Medium" w:hint="eastAsia"/>
                <w:color w:val="000000" w:themeColor="text1"/>
                <w:spacing w:val="0"/>
                <w:sz w:val="21"/>
                <w:szCs w:val="21"/>
                <w:vertAlign w:val="subscript"/>
              </w:rPr>
              <w:t>注</w:t>
            </w:r>
            <w:r w:rsidRPr="00A90DA0">
              <w:rPr>
                <w:rFonts w:ascii="游ゴシック Medium" w:eastAsia="游ゴシック Medium" w:hAnsi="游ゴシック Medium"/>
                <w:color w:val="000000" w:themeColor="text1"/>
                <w:spacing w:val="0"/>
                <w:sz w:val="21"/>
                <w:szCs w:val="21"/>
                <w:vertAlign w:val="subscript"/>
              </w:rPr>
              <w:t>1</w:t>
            </w:r>
          </w:p>
        </w:tc>
        <w:tc>
          <w:tcPr>
            <w:tcW w:w="851" w:type="dxa"/>
            <w:vAlign w:val="center"/>
          </w:tcPr>
          <w:p w14:paraId="59DF7A79" w14:textId="77777777" w:rsidR="00015EB5" w:rsidRPr="00A90DA0" w:rsidRDefault="00015EB5" w:rsidP="00E3143B">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p>
        </w:tc>
        <w:tc>
          <w:tcPr>
            <w:tcW w:w="713" w:type="dxa"/>
            <w:vAlign w:val="center"/>
          </w:tcPr>
          <w:p w14:paraId="6D6A6552" w14:textId="77777777" w:rsidR="00015EB5" w:rsidRPr="00A90DA0" w:rsidRDefault="00015EB5" w:rsidP="00E3143B">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r w:rsidRPr="00A90DA0">
              <w:rPr>
                <w:rFonts w:ascii="游ゴシック Medium" w:eastAsia="游ゴシック Medium" w:hAnsi="游ゴシック Medium" w:hint="eastAsia"/>
                <w:color w:val="000000" w:themeColor="text1"/>
                <w:spacing w:val="0"/>
                <w:sz w:val="21"/>
                <w:szCs w:val="21"/>
                <w:vertAlign w:val="subscript"/>
              </w:rPr>
              <w:t>注2</w:t>
            </w:r>
          </w:p>
        </w:tc>
        <w:tc>
          <w:tcPr>
            <w:tcW w:w="567" w:type="dxa"/>
            <w:vAlign w:val="center"/>
          </w:tcPr>
          <w:p w14:paraId="25BDF42D" w14:textId="77777777" w:rsidR="00015EB5" w:rsidRPr="00A90DA0" w:rsidRDefault="00015EB5" w:rsidP="00E3143B">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r w:rsidRPr="00A90DA0">
              <w:rPr>
                <w:rFonts w:ascii="游ゴシック Medium" w:eastAsia="游ゴシック Medium" w:hAnsi="游ゴシック Medium" w:hint="eastAsia"/>
                <w:color w:val="000000" w:themeColor="text1"/>
                <w:spacing w:val="0"/>
                <w:sz w:val="21"/>
                <w:szCs w:val="21"/>
                <w:vertAlign w:val="subscript"/>
              </w:rPr>
              <w:t>注2</w:t>
            </w:r>
          </w:p>
        </w:tc>
        <w:tc>
          <w:tcPr>
            <w:tcW w:w="567" w:type="dxa"/>
            <w:vAlign w:val="center"/>
          </w:tcPr>
          <w:p w14:paraId="034D1FB8" w14:textId="77777777" w:rsidR="00015EB5" w:rsidRPr="00A90DA0" w:rsidRDefault="00015EB5" w:rsidP="00E3143B">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p>
        </w:tc>
        <w:tc>
          <w:tcPr>
            <w:tcW w:w="567" w:type="dxa"/>
            <w:vAlign w:val="center"/>
          </w:tcPr>
          <w:p w14:paraId="40C68041" w14:textId="77777777" w:rsidR="00015EB5" w:rsidRPr="00A90DA0" w:rsidRDefault="00015EB5" w:rsidP="00E3143B">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p>
        </w:tc>
        <w:tc>
          <w:tcPr>
            <w:tcW w:w="567" w:type="dxa"/>
            <w:vAlign w:val="center"/>
          </w:tcPr>
          <w:p w14:paraId="1A33101D" w14:textId="77777777" w:rsidR="00015EB5" w:rsidRPr="00A90DA0" w:rsidRDefault="00015EB5" w:rsidP="00E3143B">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p>
        </w:tc>
        <w:tc>
          <w:tcPr>
            <w:tcW w:w="567" w:type="dxa"/>
            <w:vAlign w:val="center"/>
          </w:tcPr>
          <w:p w14:paraId="33FDF27E" w14:textId="77777777" w:rsidR="00015EB5" w:rsidRPr="00A90DA0" w:rsidRDefault="00015EB5" w:rsidP="00E3143B">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p>
        </w:tc>
        <w:tc>
          <w:tcPr>
            <w:tcW w:w="567" w:type="dxa"/>
            <w:vAlign w:val="center"/>
          </w:tcPr>
          <w:p w14:paraId="304C89F7" w14:textId="77777777" w:rsidR="00015EB5" w:rsidRPr="00A90DA0" w:rsidRDefault="00015EB5" w:rsidP="00E3143B">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p>
        </w:tc>
        <w:tc>
          <w:tcPr>
            <w:tcW w:w="562" w:type="dxa"/>
            <w:vAlign w:val="center"/>
          </w:tcPr>
          <w:p w14:paraId="0355996F" w14:textId="77777777" w:rsidR="00015EB5" w:rsidRPr="00A90DA0" w:rsidRDefault="00015EB5" w:rsidP="00E3143B">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p>
        </w:tc>
        <w:tc>
          <w:tcPr>
            <w:tcW w:w="25" w:type="dxa"/>
            <w:tcBorders>
              <w:top w:val="nil"/>
              <w:bottom w:val="nil"/>
              <w:right w:val="nil"/>
            </w:tcBorders>
            <w:vAlign w:val="center"/>
          </w:tcPr>
          <w:p w14:paraId="05EBDC7E" w14:textId="77777777" w:rsidR="00015EB5" w:rsidRPr="00A90DA0" w:rsidRDefault="00015EB5" w:rsidP="00E3143B">
            <w:pPr>
              <w:pStyle w:val="af4"/>
              <w:jc w:val="center"/>
              <w:rPr>
                <w:rFonts w:ascii="游ゴシック Medium" w:eastAsia="游ゴシック Medium" w:hAnsi="游ゴシック Medium"/>
                <w:color w:val="000000" w:themeColor="text1"/>
                <w:spacing w:val="0"/>
                <w:sz w:val="18"/>
                <w:szCs w:val="18"/>
              </w:rPr>
            </w:pPr>
          </w:p>
        </w:tc>
      </w:tr>
      <w:tr w:rsidR="005545BF" w:rsidRPr="00A90DA0" w14:paraId="420F95F7" w14:textId="77777777" w:rsidTr="00E3143B">
        <w:trPr>
          <w:cantSplit/>
          <w:trHeight w:val="564"/>
        </w:trPr>
        <w:tc>
          <w:tcPr>
            <w:tcW w:w="846" w:type="dxa"/>
            <w:vMerge/>
            <w:vAlign w:val="center"/>
          </w:tcPr>
          <w:p w14:paraId="7D4A36C1" w14:textId="77777777"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p>
        </w:tc>
        <w:tc>
          <w:tcPr>
            <w:tcW w:w="1417" w:type="dxa"/>
            <w:vAlign w:val="center"/>
          </w:tcPr>
          <w:p w14:paraId="232387C5" w14:textId="152B3324"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鳥取大学</w:t>
            </w:r>
          </w:p>
        </w:tc>
        <w:tc>
          <w:tcPr>
            <w:tcW w:w="567" w:type="dxa"/>
            <w:vAlign w:val="center"/>
          </w:tcPr>
          <w:p w14:paraId="251C5B92" w14:textId="623466B8" w:rsidR="005545BF" w:rsidRPr="00A90DA0" w:rsidRDefault="0017581D" w:rsidP="005545BF">
            <w:pPr>
              <w:pStyle w:val="af4"/>
              <w:wordWrap/>
              <w:jc w:val="center"/>
              <w:rPr>
                <w:rFonts w:ascii="游ゴシック Medium" w:eastAsia="游ゴシック Medium" w:hAnsi="游ゴシック Medium"/>
                <w:color w:val="000000" w:themeColor="text1"/>
                <w:spacing w:val="0"/>
                <w:sz w:val="20"/>
                <w:szCs w:val="20"/>
              </w:rPr>
            </w:pPr>
            <w:r>
              <w:rPr>
                <w:rFonts w:ascii="游ゴシック Medium" w:eastAsia="游ゴシック Medium" w:hAnsi="游ゴシック Medium" w:hint="eastAsia"/>
                <w:color w:val="000000" w:themeColor="text1"/>
                <w:spacing w:val="0"/>
                <w:sz w:val="20"/>
                <w:szCs w:val="20"/>
              </w:rPr>
              <w:t>4</w:t>
            </w:r>
            <w:r w:rsidR="005545BF" w:rsidRPr="00A90DA0">
              <w:rPr>
                <w:rFonts w:ascii="游ゴシック Medium" w:eastAsia="游ゴシック Medium" w:hAnsi="游ゴシック Medium"/>
                <w:color w:val="000000" w:themeColor="text1"/>
                <w:spacing w:val="0"/>
                <w:sz w:val="20"/>
                <w:szCs w:val="20"/>
              </w:rPr>
              <w:t>0</w:t>
            </w:r>
          </w:p>
        </w:tc>
        <w:tc>
          <w:tcPr>
            <w:tcW w:w="567" w:type="dxa"/>
            <w:vAlign w:val="center"/>
          </w:tcPr>
          <w:p w14:paraId="4BF1C30F" w14:textId="3A977EB4"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DB530B">
              <w:rPr>
                <w:rFonts w:ascii="游ゴシック Medium" w:eastAsia="游ゴシック Medium" w:hAnsi="游ゴシック Medium" w:hint="eastAsia"/>
                <w:color w:val="000000" w:themeColor="text1"/>
                <w:spacing w:val="0"/>
                <w:sz w:val="18"/>
                <w:szCs w:val="18"/>
              </w:rPr>
              <w:t>○</w:t>
            </w:r>
            <w:r w:rsidR="009D63C7" w:rsidRPr="00DB530B">
              <w:rPr>
                <w:rFonts w:ascii="游ゴシック Medium" w:eastAsia="游ゴシック Medium" w:hAnsi="游ゴシック Medium" w:hint="eastAsia"/>
                <w:color w:val="000000" w:themeColor="text1"/>
                <w:spacing w:val="0"/>
                <w:sz w:val="18"/>
                <w:szCs w:val="18"/>
                <w:vertAlign w:val="subscript"/>
              </w:rPr>
              <w:t>注1</w:t>
            </w:r>
          </w:p>
        </w:tc>
        <w:tc>
          <w:tcPr>
            <w:tcW w:w="851" w:type="dxa"/>
            <w:vAlign w:val="center"/>
          </w:tcPr>
          <w:p w14:paraId="14D4FA2F" w14:textId="3F371901"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p>
        </w:tc>
        <w:tc>
          <w:tcPr>
            <w:tcW w:w="713" w:type="dxa"/>
            <w:vAlign w:val="center"/>
          </w:tcPr>
          <w:p w14:paraId="498E877C" w14:textId="3FC70565"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p>
        </w:tc>
        <w:tc>
          <w:tcPr>
            <w:tcW w:w="567" w:type="dxa"/>
            <w:vAlign w:val="center"/>
          </w:tcPr>
          <w:p w14:paraId="7BF0728A" w14:textId="5126B8D9"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p>
        </w:tc>
        <w:tc>
          <w:tcPr>
            <w:tcW w:w="567" w:type="dxa"/>
            <w:vAlign w:val="center"/>
          </w:tcPr>
          <w:p w14:paraId="526717CF" w14:textId="558E4FC5"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p>
        </w:tc>
        <w:tc>
          <w:tcPr>
            <w:tcW w:w="567" w:type="dxa"/>
            <w:vAlign w:val="center"/>
          </w:tcPr>
          <w:p w14:paraId="58094DD1" w14:textId="4F972AD5"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p>
        </w:tc>
        <w:tc>
          <w:tcPr>
            <w:tcW w:w="567" w:type="dxa"/>
            <w:vAlign w:val="center"/>
          </w:tcPr>
          <w:p w14:paraId="77FB4129" w14:textId="7553074A"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p>
        </w:tc>
        <w:tc>
          <w:tcPr>
            <w:tcW w:w="567" w:type="dxa"/>
            <w:vAlign w:val="center"/>
          </w:tcPr>
          <w:p w14:paraId="7CFFB3DB" w14:textId="0D4BA0E4"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p>
        </w:tc>
        <w:tc>
          <w:tcPr>
            <w:tcW w:w="567" w:type="dxa"/>
            <w:vAlign w:val="center"/>
          </w:tcPr>
          <w:p w14:paraId="78A3E366" w14:textId="2967F9CF"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p>
        </w:tc>
        <w:tc>
          <w:tcPr>
            <w:tcW w:w="562" w:type="dxa"/>
            <w:vAlign w:val="center"/>
          </w:tcPr>
          <w:p w14:paraId="4257B039" w14:textId="14E74FC5"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p>
        </w:tc>
        <w:tc>
          <w:tcPr>
            <w:tcW w:w="25" w:type="dxa"/>
            <w:tcBorders>
              <w:top w:val="nil"/>
              <w:bottom w:val="nil"/>
              <w:right w:val="nil"/>
            </w:tcBorders>
            <w:vAlign w:val="center"/>
          </w:tcPr>
          <w:p w14:paraId="39105166" w14:textId="77777777" w:rsidR="005545BF" w:rsidRPr="00A90DA0" w:rsidRDefault="005545BF" w:rsidP="005545BF">
            <w:pPr>
              <w:pStyle w:val="af4"/>
              <w:jc w:val="center"/>
              <w:rPr>
                <w:rFonts w:ascii="游ゴシック Medium" w:eastAsia="游ゴシック Medium" w:hAnsi="游ゴシック Medium"/>
                <w:color w:val="000000" w:themeColor="text1"/>
                <w:spacing w:val="0"/>
                <w:sz w:val="18"/>
                <w:szCs w:val="18"/>
              </w:rPr>
            </w:pPr>
          </w:p>
        </w:tc>
      </w:tr>
      <w:tr w:rsidR="005545BF" w:rsidRPr="00A90DA0" w14:paraId="3D42B9CC" w14:textId="77777777" w:rsidTr="00E3143B">
        <w:trPr>
          <w:cantSplit/>
          <w:trHeight w:val="564"/>
        </w:trPr>
        <w:tc>
          <w:tcPr>
            <w:tcW w:w="846" w:type="dxa"/>
            <w:vMerge/>
            <w:vAlign w:val="center"/>
          </w:tcPr>
          <w:p w14:paraId="11D33FB8" w14:textId="77777777"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p>
        </w:tc>
        <w:tc>
          <w:tcPr>
            <w:tcW w:w="1417" w:type="dxa"/>
            <w:vAlign w:val="center"/>
          </w:tcPr>
          <w:p w14:paraId="704022DF" w14:textId="77777777"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岡山大学</w:t>
            </w:r>
          </w:p>
        </w:tc>
        <w:tc>
          <w:tcPr>
            <w:tcW w:w="567" w:type="dxa"/>
            <w:vAlign w:val="center"/>
          </w:tcPr>
          <w:p w14:paraId="6786CB95" w14:textId="77777777" w:rsidR="005545BF" w:rsidRPr="00A90DA0" w:rsidRDefault="005545BF" w:rsidP="005545BF">
            <w:pPr>
              <w:pStyle w:val="af4"/>
              <w:wordWrap/>
              <w:jc w:val="center"/>
              <w:rPr>
                <w:rFonts w:ascii="游ゴシック Medium" w:eastAsia="游ゴシック Medium" w:hAnsi="游ゴシック Medium"/>
                <w:color w:val="000000" w:themeColor="text1"/>
                <w:spacing w:val="0"/>
                <w:sz w:val="20"/>
                <w:szCs w:val="20"/>
              </w:rPr>
            </w:pPr>
            <w:r w:rsidRPr="00A90DA0">
              <w:rPr>
                <w:rFonts w:ascii="游ゴシック Medium" w:eastAsia="游ゴシック Medium" w:hAnsi="游ゴシック Medium"/>
                <w:color w:val="000000" w:themeColor="text1"/>
                <w:spacing w:val="0"/>
                <w:sz w:val="20"/>
                <w:szCs w:val="20"/>
              </w:rPr>
              <w:t>30</w:t>
            </w:r>
          </w:p>
        </w:tc>
        <w:tc>
          <w:tcPr>
            <w:tcW w:w="567" w:type="dxa"/>
            <w:vAlign w:val="center"/>
          </w:tcPr>
          <w:p w14:paraId="393CF5A9" w14:textId="77777777"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r w:rsidRPr="00A90DA0">
              <w:rPr>
                <w:rFonts w:ascii="游ゴシック Medium" w:eastAsia="游ゴシック Medium" w:hAnsi="游ゴシック Medium" w:hint="eastAsia"/>
                <w:color w:val="000000" w:themeColor="text1"/>
                <w:spacing w:val="0"/>
                <w:sz w:val="21"/>
                <w:szCs w:val="21"/>
                <w:vertAlign w:val="subscript"/>
              </w:rPr>
              <w:t>注</w:t>
            </w:r>
            <w:r w:rsidRPr="00A90DA0">
              <w:rPr>
                <w:rFonts w:ascii="游ゴシック Medium" w:eastAsia="游ゴシック Medium" w:hAnsi="游ゴシック Medium"/>
                <w:color w:val="000000" w:themeColor="text1"/>
                <w:spacing w:val="0"/>
                <w:sz w:val="21"/>
                <w:szCs w:val="21"/>
                <w:vertAlign w:val="subscript"/>
              </w:rPr>
              <w:t>1</w:t>
            </w:r>
          </w:p>
        </w:tc>
        <w:tc>
          <w:tcPr>
            <w:tcW w:w="851" w:type="dxa"/>
            <w:vAlign w:val="center"/>
          </w:tcPr>
          <w:p w14:paraId="72A928C3" w14:textId="77777777"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p>
        </w:tc>
        <w:tc>
          <w:tcPr>
            <w:tcW w:w="713" w:type="dxa"/>
            <w:vAlign w:val="center"/>
          </w:tcPr>
          <w:p w14:paraId="5E8DAEE8" w14:textId="77777777"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r w:rsidRPr="00A90DA0">
              <w:rPr>
                <w:rFonts w:ascii="游ゴシック Medium" w:eastAsia="游ゴシック Medium" w:hAnsi="游ゴシック Medium" w:hint="eastAsia"/>
                <w:color w:val="000000" w:themeColor="text1"/>
                <w:spacing w:val="0"/>
                <w:sz w:val="21"/>
                <w:szCs w:val="21"/>
                <w:vertAlign w:val="subscript"/>
              </w:rPr>
              <w:t>注</w:t>
            </w:r>
            <w:r w:rsidRPr="00A90DA0">
              <w:rPr>
                <w:rFonts w:ascii="游ゴシック Medium" w:eastAsia="游ゴシック Medium" w:hAnsi="游ゴシック Medium"/>
                <w:color w:val="000000" w:themeColor="text1"/>
                <w:spacing w:val="0"/>
                <w:sz w:val="21"/>
                <w:szCs w:val="21"/>
                <w:vertAlign w:val="subscript"/>
              </w:rPr>
              <w:t>2</w:t>
            </w:r>
          </w:p>
        </w:tc>
        <w:tc>
          <w:tcPr>
            <w:tcW w:w="567" w:type="dxa"/>
            <w:vAlign w:val="center"/>
          </w:tcPr>
          <w:p w14:paraId="7C7BF409" w14:textId="77777777"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p>
        </w:tc>
        <w:tc>
          <w:tcPr>
            <w:tcW w:w="567" w:type="dxa"/>
            <w:vAlign w:val="center"/>
          </w:tcPr>
          <w:p w14:paraId="3A4E03D7" w14:textId="77777777"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p>
        </w:tc>
        <w:tc>
          <w:tcPr>
            <w:tcW w:w="567" w:type="dxa"/>
            <w:vAlign w:val="center"/>
          </w:tcPr>
          <w:p w14:paraId="5DF631A2" w14:textId="77777777"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p>
        </w:tc>
        <w:tc>
          <w:tcPr>
            <w:tcW w:w="567" w:type="dxa"/>
            <w:vAlign w:val="center"/>
          </w:tcPr>
          <w:p w14:paraId="48DB0E95" w14:textId="77777777"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p>
        </w:tc>
        <w:tc>
          <w:tcPr>
            <w:tcW w:w="567" w:type="dxa"/>
            <w:vAlign w:val="center"/>
          </w:tcPr>
          <w:p w14:paraId="16CB5834" w14:textId="77777777"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p>
        </w:tc>
        <w:tc>
          <w:tcPr>
            <w:tcW w:w="567" w:type="dxa"/>
            <w:vAlign w:val="center"/>
          </w:tcPr>
          <w:p w14:paraId="12036FDA" w14:textId="77777777"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p>
        </w:tc>
        <w:tc>
          <w:tcPr>
            <w:tcW w:w="562" w:type="dxa"/>
            <w:vAlign w:val="center"/>
          </w:tcPr>
          <w:p w14:paraId="28E6B113" w14:textId="77777777"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p>
        </w:tc>
        <w:tc>
          <w:tcPr>
            <w:tcW w:w="25" w:type="dxa"/>
            <w:tcBorders>
              <w:top w:val="nil"/>
              <w:bottom w:val="nil"/>
              <w:right w:val="nil"/>
            </w:tcBorders>
            <w:vAlign w:val="center"/>
          </w:tcPr>
          <w:p w14:paraId="3523E631" w14:textId="77777777" w:rsidR="005545BF" w:rsidRPr="00A90DA0" w:rsidRDefault="005545BF" w:rsidP="005545BF">
            <w:pPr>
              <w:pStyle w:val="af4"/>
              <w:jc w:val="center"/>
              <w:rPr>
                <w:rFonts w:ascii="游ゴシック Medium" w:eastAsia="游ゴシック Medium" w:hAnsi="游ゴシック Medium"/>
                <w:color w:val="000000" w:themeColor="text1"/>
                <w:spacing w:val="0"/>
                <w:sz w:val="18"/>
                <w:szCs w:val="18"/>
              </w:rPr>
            </w:pPr>
          </w:p>
        </w:tc>
      </w:tr>
      <w:tr w:rsidR="005545BF" w:rsidRPr="00A90DA0" w14:paraId="5F486B83" w14:textId="77777777" w:rsidTr="00E3143B">
        <w:trPr>
          <w:cantSplit/>
          <w:trHeight w:val="564"/>
        </w:trPr>
        <w:tc>
          <w:tcPr>
            <w:tcW w:w="846" w:type="dxa"/>
            <w:vMerge/>
            <w:vAlign w:val="center"/>
          </w:tcPr>
          <w:p w14:paraId="43DE9256" w14:textId="77777777"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p>
        </w:tc>
        <w:tc>
          <w:tcPr>
            <w:tcW w:w="1417" w:type="dxa"/>
            <w:vAlign w:val="center"/>
          </w:tcPr>
          <w:p w14:paraId="4CA0D52B" w14:textId="77777777"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琉球大学</w:t>
            </w:r>
          </w:p>
        </w:tc>
        <w:tc>
          <w:tcPr>
            <w:tcW w:w="567" w:type="dxa"/>
            <w:vAlign w:val="center"/>
          </w:tcPr>
          <w:p w14:paraId="511EA9FD" w14:textId="77777777" w:rsidR="005545BF" w:rsidRPr="00A90DA0" w:rsidRDefault="005545BF" w:rsidP="005545BF">
            <w:pPr>
              <w:pStyle w:val="af4"/>
              <w:wordWrap/>
              <w:jc w:val="center"/>
              <w:rPr>
                <w:rFonts w:ascii="游ゴシック Medium" w:eastAsia="游ゴシック Medium" w:hAnsi="游ゴシック Medium"/>
                <w:color w:val="000000" w:themeColor="text1"/>
                <w:spacing w:val="0"/>
                <w:sz w:val="20"/>
                <w:szCs w:val="20"/>
              </w:rPr>
            </w:pPr>
            <w:r w:rsidRPr="00A90DA0">
              <w:rPr>
                <w:rFonts w:ascii="游ゴシック Medium" w:eastAsia="游ゴシック Medium" w:hAnsi="游ゴシック Medium"/>
                <w:color w:val="000000" w:themeColor="text1"/>
                <w:spacing w:val="0"/>
                <w:sz w:val="20"/>
                <w:szCs w:val="20"/>
              </w:rPr>
              <w:t>20</w:t>
            </w:r>
          </w:p>
        </w:tc>
        <w:tc>
          <w:tcPr>
            <w:tcW w:w="567" w:type="dxa"/>
            <w:vAlign w:val="center"/>
          </w:tcPr>
          <w:p w14:paraId="206C20CF" w14:textId="77777777"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p>
        </w:tc>
        <w:tc>
          <w:tcPr>
            <w:tcW w:w="851" w:type="dxa"/>
            <w:vAlign w:val="center"/>
          </w:tcPr>
          <w:p w14:paraId="6F336D21" w14:textId="77777777"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p>
        </w:tc>
        <w:tc>
          <w:tcPr>
            <w:tcW w:w="713" w:type="dxa"/>
            <w:vAlign w:val="center"/>
          </w:tcPr>
          <w:p w14:paraId="22EE7337" w14:textId="77777777"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p>
        </w:tc>
        <w:tc>
          <w:tcPr>
            <w:tcW w:w="567" w:type="dxa"/>
            <w:vAlign w:val="center"/>
          </w:tcPr>
          <w:p w14:paraId="30C6D1EF" w14:textId="77777777"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r w:rsidRPr="00A90DA0">
              <w:rPr>
                <w:rFonts w:ascii="游ゴシック Medium" w:eastAsia="游ゴシック Medium" w:hAnsi="游ゴシック Medium" w:hint="eastAsia"/>
                <w:color w:val="000000" w:themeColor="text1"/>
                <w:spacing w:val="0"/>
                <w:sz w:val="21"/>
                <w:szCs w:val="21"/>
                <w:vertAlign w:val="subscript"/>
              </w:rPr>
              <w:t>注</w:t>
            </w:r>
            <w:r w:rsidRPr="00A90DA0">
              <w:rPr>
                <w:rFonts w:ascii="游ゴシック Medium" w:eastAsia="游ゴシック Medium" w:hAnsi="游ゴシック Medium"/>
                <w:color w:val="000000" w:themeColor="text1"/>
                <w:spacing w:val="0"/>
                <w:sz w:val="21"/>
                <w:szCs w:val="21"/>
                <w:vertAlign w:val="subscript"/>
              </w:rPr>
              <w:t>1</w:t>
            </w:r>
          </w:p>
        </w:tc>
        <w:tc>
          <w:tcPr>
            <w:tcW w:w="567" w:type="dxa"/>
            <w:vAlign w:val="center"/>
          </w:tcPr>
          <w:p w14:paraId="56708634" w14:textId="77777777"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r w:rsidRPr="00A90DA0">
              <w:rPr>
                <w:rFonts w:ascii="游ゴシック Medium" w:eastAsia="游ゴシック Medium" w:hAnsi="游ゴシック Medium" w:hint="eastAsia"/>
                <w:color w:val="000000" w:themeColor="text1"/>
                <w:spacing w:val="0"/>
                <w:sz w:val="21"/>
                <w:szCs w:val="21"/>
                <w:vertAlign w:val="subscript"/>
              </w:rPr>
              <w:t>注1</w:t>
            </w:r>
          </w:p>
        </w:tc>
        <w:tc>
          <w:tcPr>
            <w:tcW w:w="567" w:type="dxa"/>
            <w:vAlign w:val="center"/>
          </w:tcPr>
          <w:p w14:paraId="35D96490" w14:textId="77777777"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r w:rsidRPr="00A90DA0">
              <w:rPr>
                <w:rFonts w:ascii="游ゴシック Medium" w:eastAsia="游ゴシック Medium" w:hAnsi="游ゴシック Medium" w:hint="eastAsia"/>
                <w:color w:val="000000" w:themeColor="text1"/>
                <w:spacing w:val="0"/>
                <w:sz w:val="21"/>
                <w:szCs w:val="21"/>
                <w:vertAlign w:val="subscript"/>
              </w:rPr>
              <w:t>注1</w:t>
            </w:r>
          </w:p>
        </w:tc>
        <w:tc>
          <w:tcPr>
            <w:tcW w:w="567" w:type="dxa"/>
            <w:vAlign w:val="center"/>
          </w:tcPr>
          <w:p w14:paraId="6FF3C2D3" w14:textId="77777777"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r w:rsidRPr="00A90DA0">
              <w:rPr>
                <w:rFonts w:ascii="游ゴシック Medium" w:eastAsia="游ゴシック Medium" w:hAnsi="游ゴシック Medium" w:hint="eastAsia"/>
                <w:color w:val="000000" w:themeColor="text1"/>
                <w:spacing w:val="0"/>
                <w:sz w:val="21"/>
                <w:szCs w:val="21"/>
                <w:vertAlign w:val="subscript"/>
              </w:rPr>
              <w:t>注1</w:t>
            </w:r>
          </w:p>
        </w:tc>
        <w:tc>
          <w:tcPr>
            <w:tcW w:w="567" w:type="dxa"/>
            <w:vAlign w:val="center"/>
          </w:tcPr>
          <w:p w14:paraId="758602AC" w14:textId="77777777"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p>
        </w:tc>
        <w:tc>
          <w:tcPr>
            <w:tcW w:w="567" w:type="dxa"/>
            <w:vAlign w:val="center"/>
          </w:tcPr>
          <w:p w14:paraId="31218196" w14:textId="77777777"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r w:rsidRPr="00A90DA0">
              <w:rPr>
                <w:rFonts w:ascii="游ゴシック Medium" w:eastAsia="游ゴシック Medium" w:hAnsi="游ゴシック Medium" w:hint="eastAsia"/>
                <w:color w:val="000000" w:themeColor="text1"/>
                <w:spacing w:val="0"/>
                <w:sz w:val="21"/>
                <w:szCs w:val="21"/>
                <w:vertAlign w:val="subscript"/>
              </w:rPr>
              <w:t>注1</w:t>
            </w:r>
          </w:p>
        </w:tc>
        <w:tc>
          <w:tcPr>
            <w:tcW w:w="562" w:type="dxa"/>
            <w:vAlign w:val="center"/>
          </w:tcPr>
          <w:p w14:paraId="6D753021" w14:textId="77777777" w:rsidR="005545BF" w:rsidRPr="00A90DA0" w:rsidRDefault="005545BF" w:rsidP="005545BF">
            <w:pPr>
              <w:pStyle w:val="af4"/>
              <w:wordWrap/>
              <w:jc w:val="center"/>
              <w:rPr>
                <w:rFonts w:ascii="游ゴシック Medium" w:eastAsia="游ゴシック Medium" w:hAnsi="游ゴシック Medium"/>
                <w:color w:val="000000" w:themeColor="text1"/>
                <w:spacing w:val="0"/>
                <w:sz w:val="18"/>
                <w:szCs w:val="18"/>
              </w:rPr>
            </w:pPr>
            <w:r w:rsidRPr="00A90DA0">
              <w:rPr>
                <w:rFonts w:ascii="游ゴシック Medium" w:eastAsia="游ゴシック Medium" w:hAnsi="游ゴシック Medium" w:hint="eastAsia"/>
                <w:color w:val="000000" w:themeColor="text1"/>
                <w:spacing w:val="0"/>
                <w:sz w:val="18"/>
                <w:szCs w:val="18"/>
              </w:rPr>
              <w:t>○</w:t>
            </w:r>
            <w:r w:rsidRPr="00A90DA0">
              <w:rPr>
                <w:rFonts w:ascii="游ゴシック Medium" w:eastAsia="游ゴシック Medium" w:hAnsi="游ゴシック Medium" w:hint="eastAsia"/>
                <w:color w:val="000000" w:themeColor="text1"/>
                <w:spacing w:val="0"/>
                <w:sz w:val="21"/>
                <w:szCs w:val="21"/>
                <w:vertAlign w:val="subscript"/>
              </w:rPr>
              <w:t>注1</w:t>
            </w:r>
          </w:p>
        </w:tc>
        <w:tc>
          <w:tcPr>
            <w:tcW w:w="25" w:type="dxa"/>
            <w:tcBorders>
              <w:top w:val="nil"/>
              <w:bottom w:val="nil"/>
              <w:right w:val="nil"/>
            </w:tcBorders>
            <w:vAlign w:val="center"/>
          </w:tcPr>
          <w:p w14:paraId="43C45D9F" w14:textId="77777777" w:rsidR="005545BF" w:rsidRPr="00A90DA0" w:rsidRDefault="005545BF" w:rsidP="005545BF">
            <w:pPr>
              <w:pStyle w:val="af4"/>
              <w:jc w:val="center"/>
              <w:rPr>
                <w:rFonts w:ascii="游ゴシック Medium" w:eastAsia="游ゴシック Medium" w:hAnsi="游ゴシック Medium"/>
                <w:color w:val="000000" w:themeColor="text1"/>
                <w:spacing w:val="0"/>
                <w:sz w:val="18"/>
                <w:szCs w:val="18"/>
              </w:rPr>
            </w:pPr>
          </w:p>
        </w:tc>
      </w:tr>
    </w:tbl>
    <w:p w14:paraId="785156C1" w14:textId="77777777" w:rsidR="00015EB5" w:rsidRPr="00A90DA0" w:rsidRDefault="00015EB5" w:rsidP="00015EB5">
      <w:pPr>
        <w:ind w:leftChars="84" w:left="176" w:firstLineChars="87" w:firstLine="183"/>
        <w:rPr>
          <w:rFonts w:ascii="游ゴシック Medium" w:eastAsia="游ゴシック Medium" w:hAnsi="游ゴシック Medium"/>
          <w:color w:val="000000" w:themeColor="text1"/>
          <w:szCs w:val="21"/>
        </w:rPr>
      </w:pPr>
      <w:r w:rsidRPr="00A90DA0">
        <w:rPr>
          <w:rFonts w:ascii="游ゴシック Medium" w:eastAsia="游ゴシック Medium" w:hAnsi="游ゴシック Medium" w:hint="eastAsia"/>
          <w:color w:val="000000" w:themeColor="text1"/>
          <w:szCs w:val="21"/>
        </w:rPr>
        <w:t xml:space="preserve">　</w:t>
      </w:r>
    </w:p>
    <w:p w14:paraId="35E48995" w14:textId="107D71EF" w:rsidR="00015EB5" w:rsidRDefault="00015EB5" w:rsidP="008D5B6E">
      <w:pPr>
        <w:ind w:leftChars="84" w:left="176" w:firstLineChars="87" w:firstLine="174"/>
        <w:rPr>
          <w:rFonts w:ascii="游ゴシック Medium" w:eastAsia="游ゴシック Medium" w:hAnsi="游ゴシック Medium"/>
          <w:color w:val="000000" w:themeColor="text1"/>
          <w:sz w:val="20"/>
          <w:szCs w:val="20"/>
        </w:rPr>
      </w:pPr>
      <w:r w:rsidRPr="00A90DA0">
        <w:rPr>
          <w:rFonts w:ascii="游ゴシック Medium" w:eastAsia="游ゴシック Medium" w:hAnsi="游ゴシック Medium" w:hint="eastAsia"/>
          <w:color w:val="000000" w:themeColor="text1"/>
          <w:sz w:val="20"/>
          <w:szCs w:val="20"/>
        </w:rPr>
        <w:t>表における各大学の注意事項</w:t>
      </w:r>
    </w:p>
    <w:p w14:paraId="3788A096" w14:textId="77777777" w:rsidR="008D5B6E" w:rsidRPr="00A90DA0" w:rsidRDefault="008D5B6E" w:rsidP="008D5B6E">
      <w:pPr>
        <w:ind w:leftChars="84" w:left="176" w:firstLineChars="87" w:firstLine="174"/>
        <w:rPr>
          <w:rFonts w:ascii="游ゴシック Medium" w:eastAsia="游ゴシック Medium" w:hAnsi="游ゴシック Medium"/>
          <w:color w:val="000000" w:themeColor="text1"/>
          <w:sz w:val="20"/>
          <w:szCs w:val="20"/>
        </w:rPr>
      </w:pPr>
    </w:p>
    <w:p w14:paraId="4D7B75AF" w14:textId="77777777" w:rsidR="00015EB5" w:rsidRPr="00A90DA0" w:rsidRDefault="00015EB5" w:rsidP="00015EB5">
      <w:pPr>
        <w:ind w:leftChars="84" w:left="176" w:firstLineChars="87" w:firstLine="174"/>
        <w:rPr>
          <w:rFonts w:ascii="游ゴシック Medium" w:eastAsia="游ゴシック Medium" w:hAnsi="游ゴシック Medium"/>
          <w:color w:val="000000" w:themeColor="text1"/>
          <w:sz w:val="20"/>
          <w:szCs w:val="20"/>
        </w:rPr>
      </w:pPr>
      <w:r w:rsidRPr="00A90DA0">
        <w:rPr>
          <w:rFonts w:ascii="游ゴシック Medium" w:eastAsia="游ゴシック Medium" w:hAnsi="游ゴシック Medium" w:hint="eastAsia"/>
          <w:color w:val="000000" w:themeColor="text1"/>
          <w:sz w:val="20"/>
          <w:szCs w:val="20"/>
        </w:rPr>
        <w:t>【筑波大学】</w:t>
      </w:r>
    </w:p>
    <w:p w14:paraId="145E9551" w14:textId="77777777" w:rsidR="00015EB5" w:rsidRPr="00A90DA0" w:rsidRDefault="00015EB5" w:rsidP="00015EB5">
      <w:pPr>
        <w:ind w:leftChars="279" w:left="1216" w:hangingChars="300" w:hanging="630"/>
        <w:rPr>
          <w:rFonts w:ascii="游ゴシック Medium" w:eastAsia="游ゴシック Medium" w:hAnsi="游ゴシック Medium"/>
          <w:color w:val="000000" w:themeColor="text1"/>
          <w:sz w:val="20"/>
          <w:szCs w:val="20"/>
        </w:rPr>
      </w:pPr>
      <w:r w:rsidRPr="00A90DA0">
        <w:rPr>
          <w:rFonts w:ascii="游ゴシック Medium" w:eastAsia="游ゴシック Medium" w:hAnsi="游ゴシック Medium" w:hint="eastAsia"/>
        </w:rPr>
        <w:t>注1）</w:t>
      </w:r>
      <w:r w:rsidRPr="00A90DA0">
        <w:rPr>
          <w:rFonts w:ascii="游ゴシック Medium" w:eastAsia="游ゴシック Medium" w:hAnsi="游ゴシック Medium" w:hint="eastAsia"/>
          <w:color w:val="000000" w:themeColor="text1"/>
          <w:sz w:val="20"/>
          <w:szCs w:val="20"/>
        </w:rPr>
        <w:t>以下の用途で使用することができます。研究遂行にあたり必要となる消耗品（ただし一般的な事務用品を除く）、当センターでの実験にあたり必要となるリソース類の送料、当センター共通機器利用料、什器類、謝金</w:t>
      </w:r>
    </w:p>
    <w:p w14:paraId="0B92F6A2" w14:textId="77777777" w:rsidR="00015EB5" w:rsidRPr="00A90DA0" w:rsidRDefault="00015EB5" w:rsidP="00015EB5">
      <w:pPr>
        <w:ind w:leftChars="270" w:left="714" w:hangingChars="70" w:hanging="147"/>
        <w:rPr>
          <w:rFonts w:ascii="游ゴシック Medium" w:eastAsia="游ゴシック Medium" w:hAnsi="游ゴシック Medium"/>
          <w:color w:val="000000" w:themeColor="text1"/>
          <w:sz w:val="20"/>
          <w:szCs w:val="20"/>
        </w:rPr>
      </w:pPr>
      <w:r w:rsidRPr="00A90DA0">
        <w:rPr>
          <w:rFonts w:ascii="游ゴシック Medium" w:eastAsia="游ゴシック Medium" w:hAnsi="游ゴシック Medium" w:hint="eastAsia"/>
        </w:rPr>
        <w:t>注2）</w:t>
      </w:r>
      <w:r w:rsidRPr="00A90DA0">
        <w:rPr>
          <w:rFonts w:ascii="游ゴシック Medium" w:eastAsia="游ゴシック Medium" w:hAnsi="游ゴシック Medium" w:hint="eastAsia"/>
          <w:color w:val="000000" w:themeColor="text1"/>
          <w:sz w:val="20"/>
          <w:szCs w:val="20"/>
        </w:rPr>
        <w:t>研究集会、当セミナーの会場借料</w:t>
      </w:r>
    </w:p>
    <w:p w14:paraId="200C4CCA" w14:textId="3A2CB2DD" w:rsidR="00015EB5" w:rsidRPr="00A90DA0" w:rsidRDefault="00015EB5" w:rsidP="00015EB5">
      <w:pPr>
        <w:ind w:leftChars="268" w:left="1222" w:hangingChars="314" w:hanging="659"/>
        <w:rPr>
          <w:rFonts w:ascii="游ゴシック Medium" w:eastAsia="游ゴシック Medium" w:hAnsi="游ゴシック Medium"/>
          <w:color w:val="000000" w:themeColor="text1"/>
          <w:sz w:val="20"/>
          <w:szCs w:val="20"/>
        </w:rPr>
      </w:pPr>
      <w:r w:rsidRPr="00A90DA0">
        <w:rPr>
          <w:rFonts w:ascii="游ゴシック Medium" w:eastAsia="游ゴシック Medium" w:hAnsi="游ゴシック Medium" w:hint="eastAsia"/>
        </w:rPr>
        <w:t>注3）</w:t>
      </w:r>
      <w:r w:rsidRPr="00A90DA0">
        <w:rPr>
          <w:rFonts w:ascii="游ゴシック Medium" w:eastAsia="游ゴシック Medium" w:hAnsi="游ゴシック Medium" w:hint="eastAsia"/>
          <w:color w:val="000000" w:themeColor="text1"/>
          <w:sz w:val="20"/>
          <w:szCs w:val="20"/>
        </w:rPr>
        <w:t>共同研究のための来学旅費</w:t>
      </w:r>
      <w:r w:rsidR="001A41CB">
        <w:rPr>
          <w:rFonts w:ascii="游ゴシック Medium" w:eastAsia="游ゴシック Medium" w:hAnsi="游ゴシック Medium" w:hint="eastAsia"/>
          <w:color w:val="000000" w:themeColor="text1"/>
          <w:sz w:val="20"/>
          <w:szCs w:val="20"/>
        </w:rPr>
        <w:t>及び</w:t>
      </w:r>
      <w:r w:rsidRPr="00A90DA0">
        <w:rPr>
          <w:rFonts w:ascii="游ゴシック Medium" w:eastAsia="游ゴシック Medium" w:hAnsi="游ゴシック Medium" w:hint="eastAsia"/>
          <w:color w:val="000000" w:themeColor="text1"/>
          <w:sz w:val="20"/>
          <w:szCs w:val="20"/>
        </w:rPr>
        <w:t>当センターで実施する研究集会、セミナーに係る招へい旅費に限り旅費の請求可とします。やむを得ず当センター以外へ出張が必要な場合はその主旨により相応しく波及効果も十分に予想されるとセンター長が判断した場合に限り認めるものとします。</w:t>
      </w:r>
    </w:p>
    <w:p w14:paraId="10348436" w14:textId="20B93E46" w:rsidR="005B3312" w:rsidRPr="00A90DA0" w:rsidRDefault="00015EB5" w:rsidP="00DA3373">
      <w:pPr>
        <w:ind w:leftChars="571" w:left="1199"/>
        <w:rPr>
          <w:rFonts w:ascii="游ゴシック Medium" w:eastAsia="游ゴシック Medium" w:hAnsi="游ゴシック Medium"/>
          <w:color w:val="000000" w:themeColor="text1"/>
          <w:sz w:val="20"/>
          <w:szCs w:val="20"/>
        </w:rPr>
      </w:pPr>
      <w:r w:rsidRPr="00A90DA0">
        <w:rPr>
          <w:rFonts w:ascii="游ゴシック Medium" w:eastAsia="游ゴシック Medium" w:hAnsi="游ゴシック Medium" w:hint="eastAsia"/>
          <w:color w:val="000000" w:themeColor="text1"/>
          <w:sz w:val="20"/>
          <w:szCs w:val="20"/>
        </w:rPr>
        <w:t>旅費の対象となるのは研究課題代表者</w:t>
      </w:r>
      <w:r w:rsidR="001A41CB">
        <w:rPr>
          <w:rFonts w:ascii="游ゴシック Medium" w:eastAsia="游ゴシック Medium" w:hAnsi="游ゴシック Medium" w:hint="eastAsia"/>
          <w:color w:val="000000" w:themeColor="text1"/>
          <w:sz w:val="20"/>
          <w:szCs w:val="20"/>
        </w:rPr>
        <w:t>及び</w:t>
      </w:r>
      <w:r w:rsidRPr="00A90DA0">
        <w:rPr>
          <w:rFonts w:ascii="游ゴシック Medium" w:eastAsia="游ゴシック Medium" w:hAnsi="游ゴシック Medium" w:hint="eastAsia"/>
          <w:color w:val="000000" w:themeColor="text1"/>
          <w:sz w:val="20"/>
          <w:szCs w:val="20"/>
        </w:rPr>
        <w:t>「研究参加者リスト」により事前に届出があったものとします。</w:t>
      </w:r>
    </w:p>
    <w:p w14:paraId="510C37AA" w14:textId="77777777" w:rsidR="00015EB5" w:rsidRPr="004626AC" w:rsidRDefault="00015EB5" w:rsidP="00015EB5">
      <w:pPr>
        <w:ind w:firstLineChars="200" w:firstLine="400"/>
        <w:rPr>
          <w:rFonts w:ascii="游ゴシック Medium" w:eastAsia="游ゴシック Medium" w:hAnsi="游ゴシック Medium"/>
          <w:color w:val="000000" w:themeColor="text1"/>
          <w:sz w:val="20"/>
          <w:szCs w:val="20"/>
        </w:rPr>
      </w:pPr>
      <w:r w:rsidRPr="004626AC">
        <w:rPr>
          <w:rFonts w:ascii="游ゴシック Medium" w:eastAsia="游ゴシック Medium" w:hAnsi="游ゴシック Medium" w:hint="eastAsia"/>
          <w:color w:val="000000" w:themeColor="text1"/>
          <w:sz w:val="20"/>
          <w:szCs w:val="20"/>
        </w:rPr>
        <w:t>【大阪公立大学】</w:t>
      </w:r>
    </w:p>
    <w:p w14:paraId="1C1570CD" w14:textId="77777777" w:rsidR="004626AC" w:rsidRPr="00237B65" w:rsidRDefault="004626AC" w:rsidP="004626AC">
      <w:pPr>
        <w:ind w:firstLineChars="200" w:firstLine="400"/>
        <w:rPr>
          <w:rFonts w:ascii="游ゴシック Medium" w:eastAsia="游ゴシック Medium" w:hAnsi="游ゴシック Medium" w:cs="Times New Roman"/>
          <w:sz w:val="20"/>
          <w:szCs w:val="20"/>
        </w:rPr>
      </w:pPr>
      <w:r w:rsidRPr="00237B65">
        <w:rPr>
          <w:rFonts w:ascii="游ゴシック Medium" w:eastAsia="游ゴシック Medium" w:hAnsi="游ゴシック Medium" w:cs="Times New Roman" w:hint="eastAsia"/>
          <w:sz w:val="20"/>
          <w:szCs w:val="20"/>
        </w:rPr>
        <w:t>注1）研究費は、以下に限ります。</w:t>
      </w:r>
    </w:p>
    <w:p w14:paraId="1338AE83" w14:textId="77777777" w:rsidR="004626AC" w:rsidRPr="00237B65" w:rsidRDefault="004626AC" w:rsidP="004626AC">
      <w:pPr>
        <w:pStyle w:val="a7"/>
        <w:numPr>
          <w:ilvl w:val="0"/>
          <w:numId w:val="14"/>
        </w:numPr>
        <w:ind w:leftChars="100" w:left="210" w:firstLineChars="100" w:firstLine="200"/>
        <w:rPr>
          <w:rFonts w:ascii="游ゴシック Medium" w:eastAsia="游ゴシック Medium" w:hAnsi="游ゴシック Medium" w:cs="Times New Roman"/>
          <w:sz w:val="20"/>
          <w:szCs w:val="20"/>
        </w:rPr>
      </w:pPr>
      <w:r w:rsidRPr="00237B65">
        <w:rPr>
          <w:rFonts w:ascii="游ゴシック Medium" w:eastAsia="游ゴシック Medium" w:hAnsi="游ゴシック Medium" w:cs="Times New Roman" w:hint="eastAsia"/>
          <w:sz w:val="20"/>
          <w:szCs w:val="20"/>
        </w:rPr>
        <w:t xml:space="preserve">消耗品費（単価10万円未満の物品、但し換金性の高いパソコン、タブレットは除く）　</w:t>
      </w:r>
    </w:p>
    <w:p w14:paraId="7D952C5B" w14:textId="0C3CCAB1" w:rsidR="004626AC" w:rsidRPr="00237B65" w:rsidRDefault="004626AC" w:rsidP="004626AC">
      <w:pPr>
        <w:pStyle w:val="a7"/>
        <w:rPr>
          <w:rFonts w:ascii="游ゴシック Medium" w:eastAsia="游ゴシック Medium" w:hAnsi="游ゴシック Medium" w:cs="Times New Roman"/>
          <w:sz w:val="20"/>
          <w:szCs w:val="20"/>
        </w:rPr>
      </w:pPr>
      <w:r w:rsidRPr="00237B65">
        <w:rPr>
          <w:rFonts w:ascii="游ゴシック Medium" w:eastAsia="游ゴシック Medium" w:hAnsi="游ゴシック Medium" w:cs="Times New Roman" w:hint="eastAsia"/>
          <w:sz w:val="20"/>
          <w:szCs w:val="20"/>
        </w:rPr>
        <w:t>及び単価10万円以上の物品のうちおよそ1年以内に消耗する物品（実験等で消費する試薬や金属片など）。書籍、ソフトウエア、ジャーナルの購入はできません。原則、納品場所は本園となります。</w:t>
      </w:r>
    </w:p>
    <w:p w14:paraId="5ED38EA0" w14:textId="77777777" w:rsidR="004626AC" w:rsidRPr="00237B65" w:rsidRDefault="004626AC" w:rsidP="004626AC">
      <w:pPr>
        <w:ind w:firstLineChars="200" w:firstLine="400"/>
        <w:rPr>
          <w:rFonts w:ascii="游ゴシック Medium" w:eastAsia="游ゴシック Medium" w:hAnsi="游ゴシック Medium" w:cs="Times New Roman"/>
          <w:sz w:val="20"/>
          <w:szCs w:val="20"/>
        </w:rPr>
      </w:pPr>
      <w:r w:rsidRPr="00237B65">
        <w:rPr>
          <w:rFonts w:ascii="游ゴシック Medium" w:eastAsia="游ゴシック Medium" w:hAnsi="游ゴシック Medium" w:cs="Times New Roman" w:hint="eastAsia"/>
          <w:sz w:val="20"/>
          <w:szCs w:val="20"/>
        </w:rPr>
        <w:lastRenderedPageBreak/>
        <w:t>②</w:t>
      </w:r>
      <w:r w:rsidRPr="00237B65">
        <w:rPr>
          <w:rFonts w:ascii="游ゴシック Medium" w:eastAsia="游ゴシック Medium" w:hAnsi="游ゴシック Medium" w:cs="Times New Roman" w:hint="eastAsia"/>
          <w:sz w:val="20"/>
          <w:szCs w:val="20"/>
        </w:rPr>
        <w:tab/>
        <w:t>解析にかかる委託費用</w:t>
      </w:r>
    </w:p>
    <w:p w14:paraId="75137BCB" w14:textId="77777777" w:rsidR="004626AC" w:rsidRPr="00237B65" w:rsidRDefault="004626AC" w:rsidP="004626AC">
      <w:pPr>
        <w:ind w:firstLineChars="200" w:firstLine="400"/>
        <w:rPr>
          <w:rFonts w:ascii="游ゴシック Medium" w:eastAsia="游ゴシック Medium" w:hAnsi="游ゴシック Medium" w:cs="Times New Roman"/>
          <w:sz w:val="20"/>
          <w:szCs w:val="20"/>
        </w:rPr>
      </w:pPr>
      <w:r w:rsidRPr="00237B65">
        <w:rPr>
          <w:rFonts w:ascii="游ゴシック Medium" w:eastAsia="游ゴシック Medium" w:hAnsi="游ゴシック Medium" w:cs="Times New Roman" w:hint="eastAsia"/>
          <w:sz w:val="20"/>
          <w:szCs w:val="20"/>
        </w:rPr>
        <w:t>③</w:t>
      </w:r>
      <w:r w:rsidRPr="00237B65">
        <w:rPr>
          <w:rFonts w:ascii="游ゴシック Medium" w:eastAsia="游ゴシック Medium" w:hAnsi="游ゴシック Medium" w:cs="Times New Roman" w:hint="eastAsia"/>
          <w:sz w:val="20"/>
          <w:szCs w:val="20"/>
        </w:rPr>
        <w:tab/>
        <w:t>サンプルや実験器具等の郵便運搬料（当園発着に限る）</w:t>
      </w:r>
    </w:p>
    <w:p w14:paraId="07811BA0" w14:textId="77777777" w:rsidR="004626AC" w:rsidRPr="00237B65" w:rsidRDefault="004626AC" w:rsidP="004626AC">
      <w:pPr>
        <w:ind w:firstLineChars="200" w:firstLine="400"/>
        <w:rPr>
          <w:rFonts w:ascii="游ゴシック Medium" w:eastAsia="游ゴシック Medium" w:hAnsi="游ゴシック Medium" w:cs="Times New Roman"/>
          <w:sz w:val="20"/>
          <w:szCs w:val="20"/>
        </w:rPr>
      </w:pPr>
    </w:p>
    <w:p w14:paraId="7F0D8CC8" w14:textId="77777777" w:rsidR="004626AC" w:rsidRPr="00237B65" w:rsidRDefault="004626AC" w:rsidP="004626AC">
      <w:pPr>
        <w:ind w:firstLineChars="200" w:firstLine="400"/>
        <w:rPr>
          <w:rFonts w:ascii="游ゴシック Medium" w:eastAsia="游ゴシック Medium" w:hAnsi="游ゴシック Medium" w:cs="Times New Roman"/>
          <w:sz w:val="20"/>
          <w:szCs w:val="20"/>
        </w:rPr>
      </w:pPr>
      <w:r w:rsidRPr="00237B65">
        <w:rPr>
          <w:rFonts w:ascii="游ゴシック Medium" w:eastAsia="游ゴシック Medium" w:hAnsi="游ゴシック Medium" w:cs="Times New Roman" w:hint="eastAsia"/>
          <w:sz w:val="20"/>
          <w:szCs w:val="20"/>
        </w:rPr>
        <w:t>注2）支出は、本共同研究にかかる調査研究のための旅費に限ります。</w:t>
      </w:r>
    </w:p>
    <w:p w14:paraId="45DED5AF" w14:textId="77777777" w:rsidR="004626AC" w:rsidRPr="00237B65" w:rsidRDefault="004626AC" w:rsidP="004626AC">
      <w:pPr>
        <w:ind w:firstLineChars="200" w:firstLine="400"/>
        <w:rPr>
          <w:rFonts w:ascii="游ゴシック Medium" w:eastAsia="游ゴシック Medium" w:hAnsi="游ゴシック Medium" w:cs="Times New Roman"/>
          <w:sz w:val="20"/>
          <w:szCs w:val="20"/>
        </w:rPr>
      </w:pPr>
      <w:r w:rsidRPr="00237B65">
        <w:rPr>
          <w:rFonts w:ascii="游ゴシック Medium" w:eastAsia="游ゴシック Medium" w:hAnsi="游ゴシック Medium" w:cs="Times New Roman" w:hint="eastAsia"/>
          <w:sz w:val="20"/>
          <w:szCs w:val="20"/>
        </w:rPr>
        <w:t>・学会発表のための旅費は支出できません。</w:t>
      </w:r>
    </w:p>
    <w:p w14:paraId="10B86C53" w14:textId="77777777" w:rsidR="004626AC" w:rsidRPr="00237B65" w:rsidRDefault="004626AC" w:rsidP="004626AC">
      <w:pPr>
        <w:ind w:firstLineChars="200" w:firstLine="400"/>
        <w:rPr>
          <w:rFonts w:ascii="游ゴシック Medium" w:eastAsia="游ゴシック Medium" w:hAnsi="游ゴシック Medium" w:cs="Times New Roman"/>
          <w:sz w:val="20"/>
          <w:szCs w:val="20"/>
        </w:rPr>
      </w:pPr>
      <w:r w:rsidRPr="00237B65">
        <w:rPr>
          <w:rFonts w:ascii="游ゴシック Medium" w:eastAsia="游ゴシック Medium" w:hAnsi="游ゴシック Medium" w:cs="Times New Roman" w:hint="eastAsia"/>
          <w:sz w:val="20"/>
          <w:szCs w:val="20"/>
        </w:rPr>
        <w:t>・自家用車（公用車を含む）を利用した場合の旅費精算はできません。</w:t>
      </w:r>
    </w:p>
    <w:p w14:paraId="0E206626" w14:textId="77777777" w:rsidR="004626AC" w:rsidRPr="00237B65" w:rsidRDefault="004626AC" w:rsidP="004626AC">
      <w:pPr>
        <w:ind w:leftChars="200" w:left="620" w:hangingChars="100" w:hanging="200"/>
        <w:rPr>
          <w:rFonts w:ascii="游ゴシック Medium" w:eastAsia="游ゴシック Medium" w:hAnsi="游ゴシック Medium" w:cs="Times New Roman"/>
          <w:sz w:val="20"/>
          <w:szCs w:val="20"/>
        </w:rPr>
      </w:pPr>
      <w:r w:rsidRPr="00237B65">
        <w:rPr>
          <w:rFonts w:ascii="游ゴシック Medium" w:eastAsia="游ゴシック Medium" w:hAnsi="游ゴシック Medium" w:cs="Times New Roman" w:hint="eastAsia"/>
          <w:sz w:val="20"/>
          <w:szCs w:val="20"/>
        </w:rPr>
        <w:t>・旅費は、「公立大学法人教職員等以外の旅行に関する要領」及び「公立大学法人大阪教職員等以外の旅費の支給に関する要領」に基づいて算出し支給します。</w:t>
      </w:r>
    </w:p>
    <w:p w14:paraId="05852FCA" w14:textId="77777777" w:rsidR="004626AC" w:rsidRPr="004626AC" w:rsidRDefault="004626AC" w:rsidP="004626AC">
      <w:pPr>
        <w:ind w:firstLineChars="200" w:firstLine="400"/>
        <w:rPr>
          <w:rFonts w:ascii="游ゴシック Medium" w:eastAsia="游ゴシック Medium" w:hAnsi="游ゴシック Medium" w:cs="Times New Roman"/>
          <w:sz w:val="20"/>
          <w:szCs w:val="20"/>
        </w:rPr>
      </w:pPr>
      <w:r w:rsidRPr="00237B65">
        <w:rPr>
          <w:rFonts w:ascii="游ゴシック Medium" w:eastAsia="游ゴシック Medium" w:hAnsi="游ゴシック Medium" w:cs="Times New Roman" w:hint="eastAsia"/>
          <w:sz w:val="20"/>
          <w:szCs w:val="20"/>
        </w:rPr>
        <w:t>・旅費支給の対象は、研究代表者及び申請書の「７.研究組織」に明記</w:t>
      </w:r>
    </w:p>
    <w:p w14:paraId="598B763B" w14:textId="008B92A3" w:rsidR="005545BF" w:rsidRPr="004626AC" w:rsidRDefault="005545BF" w:rsidP="004626AC">
      <w:pPr>
        <w:ind w:firstLineChars="200" w:firstLine="400"/>
        <w:rPr>
          <w:rFonts w:ascii="游ゴシック Medium" w:eastAsia="游ゴシック Medium" w:hAnsi="游ゴシック Medium"/>
          <w:color w:val="000000" w:themeColor="text1"/>
          <w:sz w:val="20"/>
          <w:szCs w:val="20"/>
        </w:rPr>
      </w:pPr>
      <w:r w:rsidRPr="004626AC">
        <w:rPr>
          <w:rFonts w:ascii="游ゴシック Medium" w:eastAsia="游ゴシック Medium" w:hAnsi="游ゴシック Medium" w:hint="eastAsia"/>
          <w:color w:val="000000" w:themeColor="text1"/>
          <w:sz w:val="20"/>
          <w:szCs w:val="20"/>
        </w:rPr>
        <w:t>【鳥取大学】</w:t>
      </w:r>
    </w:p>
    <w:p w14:paraId="5643895A" w14:textId="3B7B443F" w:rsidR="005545BF" w:rsidRPr="004626AC" w:rsidRDefault="005545BF" w:rsidP="005545BF">
      <w:pPr>
        <w:ind w:leftChars="270" w:left="567"/>
        <w:rPr>
          <w:rFonts w:ascii="游ゴシック Medium" w:eastAsia="游ゴシック Medium" w:hAnsi="游ゴシック Medium"/>
          <w:color w:val="000000" w:themeColor="text1"/>
          <w:sz w:val="20"/>
          <w:szCs w:val="20"/>
        </w:rPr>
      </w:pPr>
      <w:r w:rsidRPr="004626AC">
        <w:rPr>
          <w:rFonts w:ascii="游ゴシック Medium" w:eastAsia="游ゴシック Medium" w:hAnsi="游ゴシック Medium" w:hint="eastAsia"/>
          <w:color w:val="000000" w:themeColor="text1"/>
          <w:sz w:val="20"/>
          <w:szCs w:val="20"/>
        </w:rPr>
        <w:t xml:space="preserve"> 注1）物品については、消耗品（単価１０万円未満の物品（換金性の高いタブレット、デジタルカメラ及びビデオカメラは除く。）、及び単価１０万円以上の物品のうちおよそ１年以内に消耗する物品）に限ります。</w:t>
      </w:r>
    </w:p>
    <w:p w14:paraId="77F92C51" w14:textId="77777777" w:rsidR="005545BF" w:rsidRPr="004626AC" w:rsidRDefault="005545BF" w:rsidP="005545BF">
      <w:pPr>
        <w:ind w:firstLineChars="270" w:firstLine="540"/>
        <w:rPr>
          <w:rFonts w:ascii="游ゴシック Medium" w:eastAsia="游ゴシック Medium" w:hAnsi="游ゴシック Medium"/>
          <w:color w:val="000000" w:themeColor="text1"/>
          <w:sz w:val="20"/>
          <w:szCs w:val="20"/>
        </w:rPr>
      </w:pPr>
      <w:r w:rsidRPr="004626AC">
        <w:rPr>
          <w:rFonts w:ascii="游ゴシック Medium" w:eastAsia="游ゴシック Medium" w:hAnsi="游ゴシック Medium" w:hint="eastAsia"/>
          <w:color w:val="000000" w:themeColor="text1"/>
          <w:sz w:val="20"/>
          <w:szCs w:val="20"/>
        </w:rPr>
        <w:t>また、下記の項目等については、予算計上及び支出することはできません。</w:t>
      </w:r>
    </w:p>
    <w:p w14:paraId="2D260B79" w14:textId="77777777" w:rsidR="005545BF" w:rsidRPr="004626AC" w:rsidRDefault="005545BF" w:rsidP="005545BF">
      <w:pPr>
        <w:ind w:firstLineChars="270" w:firstLine="540"/>
        <w:rPr>
          <w:rFonts w:ascii="游ゴシック Medium" w:eastAsia="游ゴシック Medium" w:hAnsi="游ゴシック Medium"/>
          <w:color w:val="000000" w:themeColor="text1"/>
          <w:sz w:val="20"/>
          <w:szCs w:val="20"/>
        </w:rPr>
      </w:pPr>
      <w:r w:rsidRPr="004626AC">
        <w:rPr>
          <w:rFonts w:ascii="游ゴシック Medium" w:eastAsia="游ゴシック Medium" w:hAnsi="游ゴシック Medium" w:hint="eastAsia"/>
          <w:color w:val="000000" w:themeColor="text1"/>
          <w:sz w:val="20"/>
          <w:szCs w:val="20"/>
        </w:rPr>
        <w:t>・各所属機関で整備すべき設備・備品（事務机、椅子、本棚、実験台等）</w:t>
      </w:r>
    </w:p>
    <w:p w14:paraId="2792F81A" w14:textId="77777777" w:rsidR="005545BF" w:rsidRPr="004626AC" w:rsidRDefault="005545BF" w:rsidP="005545BF">
      <w:pPr>
        <w:ind w:firstLineChars="270" w:firstLine="540"/>
        <w:rPr>
          <w:rFonts w:ascii="游ゴシック Medium" w:eastAsia="游ゴシック Medium" w:hAnsi="游ゴシック Medium"/>
          <w:color w:val="000000" w:themeColor="text1"/>
          <w:sz w:val="20"/>
          <w:szCs w:val="20"/>
        </w:rPr>
      </w:pPr>
      <w:r w:rsidRPr="004626AC">
        <w:rPr>
          <w:rFonts w:ascii="游ゴシック Medium" w:eastAsia="游ゴシック Medium" w:hAnsi="游ゴシック Medium" w:hint="eastAsia"/>
          <w:color w:val="000000" w:themeColor="text1"/>
          <w:sz w:val="20"/>
          <w:szCs w:val="20"/>
        </w:rPr>
        <w:t>・汎用的な事務機器（パソコン、プリンタ等）</w:t>
      </w:r>
    </w:p>
    <w:p w14:paraId="4C44BA70" w14:textId="77777777" w:rsidR="005545BF" w:rsidRPr="004626AC" w:rsidRDefault="005545BF" w:rsidP="005545BF">
      <w:pPr>
        <w:ind w:firstLineChars="270" w:firstLine="540"/>
        <w:rPr>
          <w:rFonts w:ascii="游ゴシック Medium" w:eastAsia="游ゴシック Medium" w:hAnsi="游ゴシック Medium"/>
          <w:color w:val="000000" w:themeColor="text1"/>
          <w:sz w:val="20"/>
          <w:szCs w:val="20"/>
        </w:rPr>
      </w:pPr>
      <w:r w:rsidRPr="004626AC">
        <w:rPr>
          <w:rFonts w:ascii="游ゴシック Medium" w:eastAsia="游ゴシック Medium" w:hAnsi="游ゴシック Medium" w:hint="eastAsia"/>
          <w:color w:val="000000" w:themeColor="text1"/>
          <w:sz w:val="20"/>
          <w:szCs w:val="20"/>
        </w:rPr>
        <w:t>・毒物・劇物、医薬品等</w:t>
      </w:r>
    </w:p>
    <w:p w14:paraId="03B12EFC" w14:textId="77777777" w:rsidR="005545BF" w:rsidRPr="004626AC" w:rsidRDefault="005545BF" w:rsidP="005545BF">
      <w:pPr>
        <w:ind w:firstLineChars="270" w:firstLine="540"/>
        <w:rPr>
          <w:rFonts w:ascii="游ゴシック Medium" w:eastAsia="游ゴシック Medium" w:hAnsi="游ゴシック Medium"/>
          <w:color w:val="000000" w:themeColor="text1"/>
          <w:sz w:val="20"/>
          <w:szCs w:val="20"/>
        </w:rPr>
      </w:pPr>
      <w:r w:rsidRPr="004626AC">
        <w:rPr>
          <w:rFonts w:ascii="游ゴシック Medium" w:eastAsia="游ゴシック Medium" w:hAnsi="游ゴシック Medium" w:hint="eastAsia"/>
          <w:color w:val="000000" w:themeColor="text1"/>
          <w:sz w:val="20"/>
          <w:szCs w:val="20"/>
        </w:rPr>
        <w:t>・継続的に実施する研究補助、事務補助等に係る人件費</w:t>
      </w:r>
    </w:p>
    <w:p w14:paraId="6697F566" w14:textId="3F643A49" w:rsidR="005545BF" w:rsidRPr="004626AC" w:rsidRDefault="005545BF" w:rsidP="005545BF">
      <w:pPr>
        <w:ind w:firstLineChars="270" w:firstLine="540"/>
        <w:rPr>
          <w:rFonts w:ascii="游ゴシック Medium" w:eastAsia="游ゴシック Medium" w:hAnsi="游ゴシック Medium"/>
          <w:color w:val="000000" w:themeColor="text1"/>
          <w:sz w:val="20"/>
          <w:szCs w:val="20"/>
        </w:rPr>
      </w:pPr>
      <w:r w:rsidRPr="004626AC">
        <w:rPr>
          <w:rFonts w:ascii="游ゴシック Medium" w:eastAsia="游ゴシック Medium" w:hAnsi="游ゴシック Medium" w:hint="eastAsia"/>
          <w:color w:val="000000" w:themeColor="text1"/>
          <w:sz w:val="20"/>
          <w:szCs w:val="20"/>
        </w:rPr>
        <w:t>・書籍（雑誌、地図、辞書等の消耗品扱いの書籍を除く。）</w:t>
      </w:r>
    </w:p>
    <w:p w14:paraId="693B2B2D" w14:textId="77777777" w:rsidR="00015EB5" w:rsidRPr="004626AC" w:rsidRDefault="00015EB5" w:rsidP="00015EB5">
      <w:pPr>
        <w:pStyle w:val="af4"/>
        <w:ind w:leftChars="85" w:left="178" w:firstLineChars="79" w:firstLine="158"/>
        <w:rPr>
          <w:rFonts w:ascii="游ゴシック Medium" w:eastAsia="游ゴシック Medium" w:hAnsi="游ゴシック Medium" w:cs="Times New Roman"/>
          <w:spacing w:val="0"/>
          <w:kern w:val="2"/>
          <w:sz w:val="20"/>
          <w:szCs w:val="20"/>
        </w:rPr>
      </w:pPr>
      <w:r w:rsidRPr="004626AC">
        <w:rPr>
          <w:rFonts w:ascii="游ゴシック Medium" w:eastAsia="游ゴシック Medium" w:hAnsi="游ゴシック Medium" w:cs="Times New Roman" w:hint="eastAsia"/>
          <w:spacing w:val="0"/>
          <w:kern w:val="2"/>
          <w:sz w:val="20"/>
          <w:szCs w:val="20"/>
        </w:rPr>
        <w:t>【岡山大学】</w:t>
      </w:r>
    </w:p>
    <w:p w14:paraId="1DF450AA" w14:textId="77777777" w:rsidR="00015EB5" w:rsidRPr="004626AC" w:rsidRDefault="00015EB5" w:rsidP="00015EB5">
      <w:pPr>
        <w:pStyle w:val="af4"/>
        <w:ind w:leftChars="264" w:left="1054" w:hangingChars="250" w:hanging="500"/>
        <w:rPr>
          <w:rFonts w:ascii="游ゴシック Medium" w:eastAsia="游ゴシック Medium" w:hAnsi="游ゴシック Medium" w:cs="Times New Roman"/>
          <w:spacing w:val="0"/>
          <w:kern w:val="2"/>
          <w:sz w:val="20"/>
          <w:szCs w:val="20"/>
        </w:rPr>
      </w:pPr>
      <w:bookmarkStart w:id="2" w:name="_Hlk141946171"/>
      <w:bookmarkStart w:id="3" w:name="_Hlk141976226"/>
      <w:r w:rsidRPr="004626AC">
        <w:rPr>
          <w:rFonts w:ascii="游ゴシック Medium" w:eastAsia="游ゴシック Medium" w:hAnsi="游ゴシック Medium" w:cs="Times New Roman" w:hint="eastAsia"/>
          <w:spacing w:val="0"/>
          <w:kern w:val="2"/>
          <w:sz w:val="20"/>
          <w:szCs w:val="20"/>
        </w:rPr>
        <w:t>注1）</w:t>
      </w:r>
      <w:bookmarkEnd w:id="2"/>
      <w:r w:rsidRPr="004626AC">
        <w:rPr>
          <w:rFonts w:ascii="游ゴシック Medium" w:eastAsia="游ゴシック Medium" w:hAnsi="游ゴシック Medium" w:cs="Times New Roman" w:hint="eastAsia"/>
          <w:spacing w:val="0"/>
          <w:kern w:val="2"/>
          <w:sz w:val="20"/>
          <w:szCs w:val="20"/>
        </w:rPr>
        <w:t>消耗品費のみ支給可能です。本学受入教員に配分しますので、執行については本学受入教員までご相談下さい。</w:t>
      </w:r>
    </w:p>
    <w:p w14:paraId="40C75224" w14:textId="69B9241A" w:rsidR="00015EB5" w:rsidRPr="004626AC" w:rsidRDefault="00015EB5" w:rsidP="00015EB5">
      <w:pPr>
        <w:pStyle w:val="af4"/>
        <w:ind w:leftChars="264" w:left="1054" w:hangingChars="250" w:hanging="500"/>
        <w:rPr>
          <w:rFonts w:ascii="游ゴシック Medium" w:eastAsia="游ゴシック Medium" w:hAnsi="游ゴシック Medium" w:cs="Times New Roman"/>
          <w:spacing w:val="0"/>
          <w:kern w:val="2"/>
          <w:sz w:val="20"/>
          <w:szCs w:val="20"/>
        </w:rPr>
      </w:pPr>
      <w:r w:rsidRPr="004626AC">
        <w:rPr>
          <w:rFonts w:ascii="游ゴシック Medium" w:eastAsia="游ゴシック Medium" w:hAnsi="游ゴシック Medium" w:cs="Times New Roman" w:hint="eastAsia"/>
          <w:spacing w:val="0"/>
          <w:kern w:val="2"/>
          <w:sz w:val="20"/>
          <w:szCs w:val="20"/>
        </w:rPr>
        <w:t>注2）</w:t>
      </w:r>
      <w:bookmarkEnd w:id="3"/>
      <w:r w:rsidRPr="004626AC">
        <w:rPr>
          <w:rFonts w:ascii="游ゴシック Medium" w:eastAsia="游ゴシック Medium" w:hAnsi="游ゴシック Medium" w:cs="Times New Roman" w:hint="eastAsia"/>
          <w:spacing w:val="0"/>
          <w:kern w:val="2"/>
          <w:sz w:val="20"/>
          <w:szCs w:val="20"/>
        </w:rPr>
        <w:t>共同研究者の岡山大学資源植物科学研究所への来所に係る旅費についてのみ支給します。</w:t>
      </w:r>
      <w:r w:rsidR="0015277C" w:rsidRPr="00237B65">
        <w:rPr>
          <w:rFonts w:ascii="游ゴシック Medium" w:eastAsia="游ゴシック Medium" w:hAnsi="游ゴシック Medium" w:cs="Times New Roman" w:hint="eastAsia"/>
          <w:spacing w:val="0"/>
          <w:kern w:val="2"/>
          <w:sz w:val="20"/>
          <w:szCs w:val="20"/>
        </w:rPr>
        <w:t>他拠点を窓口として招へいした外国機関の研究者の旅費については、他拠点から当研究所への来所に係る国内移動分旅費のみ支給可能です。</w:t>
      </w:r>
      <w:r w:rsidRPr="004626AC">
        <w:rPr>
          <w:rFonts w:ascii="游ゴシック Medium" w:eastAsia="游ゴシック Medium" w:hAnsi="游ゴシック Medium" w:cs="Times New Roman" w:hint="eastAsia"/>
          <w:spacing w:val="0"/>
          <w:kern w:val="2"/>
          <w:sz w:val="20"/>
          <w:szCs w:val="20"/>
        </w:rPr>
        <w:t>詳細については岡山大学資源植物科学研究所受入教員または事務室共同研究担当にお問い合わせください。</w:t>
      </w:r>
    </w:p>
    <w:p w14:paraId="39A6F463" w14:textId="77777777" w:rsidR="00015EB5" w:rsidRPr="004626AC" w:rsidRDefault="00015EB5" w:rsidP="00015EB5">
      <w:pPr>
        <w:ind w:leftChars="84" w:left="176" w:firstLineChars="76" w:firstLine="152"/>
        <w:rPr>
          <w:rFonts w:ascii="游ゴシック Medium" w:eastAsia="游ゴシック Medium" w:hAnsi="游ゴシック Medium"/>
          <w:color w:val="000000" w:themeColor="text1"/>
          <w:sz w:val="20"/>
          <w:szCs w:val="20"/>
        </w:rPr>
      </w:pPr>
      <w:r w:rsidRPr="004626AC">
        <w:rPr>
          <w:rFonts w:ascii="游ゴシック Medium" w:eastAsia="游ゴシック Medium" w:hAnsi="游ゴシック Medium" w:hint="eastAsia"/>
          <w:color w:val="000000" w:themeColor="text1"/>
          <w:sz w:val="20"/>
          <w:szCs w:val="20"/>
        </w:rPr>
        <w:t>【琉球大学】</w:t>
      </w:r>
    </w:p>
    <w:p w14:paraId="2E432CE0" w14:textId="7BC7FC1C" w:rsidR="00015EB5" w:rsidRPr="004626AC" w:rsidRDefault="00015EB5" w:rsidP="00015EB5">
      <w:pPr>
        <w:ind w:leftChars="288" w:left="1101" w:hangingChars="248" w:hanging="496"/>
        <w:rPr>
          <w:rFonts w:ascii="游ゴシック Medium" w:eastAsia="游ゴシック Medium" w:hAnsi="游ゴシック Medium"/>
          <w:color w:val="000000" w:themeColor="text1"/>
          <w:sz w:val="20"/>
          <w:szCs w:val="20"/>
        </w:rPr>
      </w:pPr>
      <w:r w:rsidRPr="004626AC">
        <w:rPr>
          <w:rFonts w:ascii="游ゴシック Medium" w:eastAsia="游ゴシック Medium" w:hAnsi="游ゴシック Medium" w:hint="eastAsia"/>
          <w:sz w:val="20"/>
          <w:szCs w:val="20"/>
        </w:rPr>
        <w:t>注1）</w:t>
      </w:r>
      <w:r w:rsidRPr="004626AC">
        <w:rPr>
          <w:rFonts w:ascii="游ゴシック Medium" w:eastAsia="游ゴシック Medium" w:hAnsi="游ゴシック Medium" w:hint="eastAsia"/>
          <w:bCs/>
          <w:color w:val="000000" w:themeColor="text1"/>
          <w:sz w:val="20"/>
          <w:szCs w:val="20"/>
        </w:rPr>
        <w:t>本センター施設を目的地としない場合の旅費については、申請時に計画でそのことが記載されている場合に限り支出可能とします。</w:t>
      </w:r>
      <w:bookmarkStart w:id="4" w:name="_Hlk138412790"/>
    </w:p>
    <w:bookmarkEnd w:id="4"/>
    <w:p w14:paraId="1A806D0E" w14:textId="77777777" w:rsidR="00015EB5" w:rsidRPr="004626AC" w:rsidRDefault="00015EB5" w:rsidP="00015EB5">
      <w:pPr>
        <w:ind w:left="200" w:hangingChars="100" w:hanging="200"/>
        <w:jc w:val="left"/>
        <w:rPr>
          <w:rFonts w:ascii="游ゴシック Medium" w:eastAsia="游ゴシック Medium" w:hAnsi="游ゴシック Medium"/>
          <w:sz w:val="20"/>
          <w:szCs w:val="20"/>
        </w:rPr>
      </w:pPr>
    </w:p>
    <w:p w14:paraId="3DBE86D3" w14:textId="77777777" w:rsidR="00E1198A" w:rsidRPr="004626AC" w:rsidRDefault="00462567" w:rsidP="00462567">
      <w:pPr>
        <w:jc w:val="left"/>
        <w:rPr>
          <w:rFonts w:ascii="游ゴシック Medium" w:eastAsia="游ゴシック Medium" w:hAnsi="游ゴシック Medium"/>
          <w:sz w:val="20"/>
          <w:szCs w:val="20"/>
        </w:rPr>
      </w:pPr>
      <w:r w:rsidRPr="004626AC">
        <w:rPr>
          <w:rFonts w:ascii="游ゴシック Medium" w:eastAsia="游ゴシック Medium" w:hAnsi="游ゴシック Medium" w:hint="eastAsia"/>
          <w:sz w:val="20"/>
          <w:szCs w:val="20"/>
        </w:rPr>
        <w:t xml:space="preserve">５　</w:t>
      </w:r>
      <w:r w:rsidR="003E330C" w:rsidRPr="004626AC">
        <w:rPr>
          <w:rFonts w:ascii="游ゴシック Medium" w:eastAsia="游ゴシック Medium" w:hAnsi="游ゴシック Medium" w:hint="eastAsia"/>
          <w:sz w:val="20"/>
          <w:szCs w:val="20"/>
        </w:rPr>
        <w:t>センター利用について</w:t>
      </w:r>
    </w:p>
    <w:p w14:paraId="51471AF4" w14:textId="6EF02252" w:rsidR="00E2111A" w:rsidRPr="004626AC" w:rsidRDefault="00E2111A" w:rsidP="00462567">
      <w:pPr>
        <w:jc w:val="left"/>
        <w:rPr>
          <w:rFonts w:ascii="游ゴシック Medium" w:eastAsia="游ゴシック Medium" w:hAnsi="游ゴシック Medium"/>
          <w:sz w:val="20"/>
          <w:szCs w:val="20"/>
        </w:rPr>
      </w:pPr>
      <w:r w:rsidRPr="004626AC">
        <w:rPr>
          <w:rFonts w:ascii="游ゴシック Medium" w:eastAsia="游ゴシック Medium" w:hAnsi="游ゴシック Medium" w:hint="eastAsia"/>
          <w:sz w:val="20"/>
          <w:szCs w:val="20"/>
        </w:rPr>
        <w:t xml:space="preserve">　</w:t>
      </w:r>
      <w:r w:rsidR="000374D1" w:rsidRPr="004626AC">
        <w:rPr>
          <w:rFonts w:ascii="游ゴシック Medium" w:eastAsia="游ゴシック Medium" w:hAnsi="游ゴシック Medium" w:hint="eastAsia"/>
          <w:sz w:val="20"/>
          <w:szCs w:val="20"/>
        </w:rPr>
        <w:t xml:space="preserve">　</w:t>
      </w:r>
      <w:r w:rsidRPr="004626AC">
        <w:rPr>
          <w:rFonts w:ascii="游ゴシック Medium" w:eastAsia="游ゴシック Medium" w:hAnsi="游ゴシック Medium" w:hint="eastAsia"/>
          <w:sz w:val="20"/>
          <w:szCs w:val="20"/>
        </w:rPr>
        <w:t>当センターの利用にあたっては、</w:t>
      </w:r>
      <w:r w:rsidR="000374D1" w:rsidRPr="004626AC">
        <w:rPr>
          <w:rFonts w:ascii="游ゴシック Medium" w:eastAsia="游ゴシック Medium" w:hAnsi="游ゴシック Medium" w:hint="eastAsia"/>
          <w:b/>
          <w:sz w:val="20"/>
          <w:szCs w:val="20"/>
        </w:rPr>
        <w:t>別紙資料</w:t>
      </w:r>
      <w:r w:rsidR="009C37D7" w:rsidRPr="004626AC">
        <w:rPr>
          <w:rFonts w:ascii="游ゴシック Medium" w:eastAsia="游ゴシック Medium" w:hAnsi="游ゴシック Medium" w:hint="eastAsia"/>
          <w:b/>
          <w:sz w:val="20"/>
          <w:szCs w:val="20"/>
        </w:rPr>
        <w:t>（規則</w:t>
      </w:r>
      <w:r w:rsidR="001A41CB">
        <w:rPr>
          <w:rFonts w:ascii="游ゴシック Medium" w:eastAsia="游ゴシック Medium" w:hAnsi="游ゴシック Medium" w:hint="eastAsia"/>
          <w:b/>
          <w:sz w:val="20"/>
          <w:szCs w:val="20"/>
        </w:rPr>
        <w:t>及び</w:t>
      </w:r>
      <w:r w:rsidR="009C37D7" w:rsidRPr="004626AC">
        <w:rPr>
          <w:rFonts w:ascii="游ゴシック Medium" w:eastAsia="游ゴシック Medium" w:hAnsi="游ゴシック Medium" w:hint="eastAsia"/>
          <w:b/>
          <w:sz w:val="20"/>
          <w:szCs w:val="20"/>
        </w:rPr>
        <w:t>諸事項）</w:t>
      </w:r>
      <w:r w:rsidR="00E733C6" w:rsidRPr="004626AC">
        <w:rPr>
          <w:rFonts w:ascii="游ゴシック Medium" w:eastAsia="游ゴシック Medium" w:hAnsi="游ゴシック Medium" w:hint="eastAsia"/>
          <w:sz w:val="20"/>
          <w:szCs w:val="20"/>
        </w:rPr>
        <w:t>を</w:t>
      </w:r>
      <w:r w:rsidR="000374D1" w:rsidRPr="004626AC">
        <w:rPr>
          <w:rFonts w:ascii="游ゴシック Medium" w:eastAsia="游ゴシック Medium" w:hAnsi="游ゴシック Medium" w:hint="eastAsia"/>
          <w:sz w:val="20"/>
          <w:szCs w:val="20"/>
        </w:rPr>
        <w:t>熟読すること。</w:t>
      </w:r>
    </w:p>
    <w:p w14:paraId="2FE1D55D" w14:textId="77777777" w:rsidR="00E2111A" w:rsidRPr="004626AC" w:rsidRDefault="00A47E0E" w:rsidP="00462567">
      <w:pPr>
        <w:jc w:val="left"/>
        <w:rPr>
          <w:rFonts w:ascii="游ゴシック Medium" w:eastAsia="游ゴシック Medium" w:hAnsi="游ゴシック Medium"/>
          <w:sz w:val="20"/>
          <w:szCs w:val="20"/>
        </w:rPr>
      </w:pPr>
      <w:r w:rsidRPr="004626AC">
        <w:rPr>
          <w:rFonts w:ascii="游ゴシック Medium" w:eastAsia="游ゴシック Medium" w:hAnsi="游ゴシック Medium" w:hint="eastAsia"/>
          <w:sz w:val="20"/>
          <w:szCs w:val="20"/>
        </w:rPr>
        <w:t xml:space="preserve">　</w:t>
      </w:r>
    </w:p>
    <w:p w14:paraId="05C318A5" w14:textId="77777777" w:rsidR="000374D1" w:rsidRPr="00A90DA0" w:rsidRDefault="000374D1" w:rsidP="00A150DF">
      <w:pPr>
        <w:ind w:left="210" w:hangingChars="100" w:hanging="210"/>
        <w:jc w:val="left"/>
        <w:rPr>
          <w:rFonts w:ascii="游ゴシック Medium" w:eastAsia="游ゴシック Medium" w:hAnsi="游ゴシック Medium"/>
        </w:rPr>
      </w:pPr>
      <w:r w:rsidRPr="00A90DA0">
        <w:rPr>
          <w:rFonts w:ascii="游ゴシック Medium" w:eastAsia="游ゴシック Medium" w:hAnsi="游ゴシック Medium" w:hint="eastAsia"/>
        </w:rPr>
        <w:t>６　共同利用・共同研究実施に伴う共通機器の使用について</w:t>
      </w:r>
    </w:p>
    <w:p w14:paraId="28952CD6" w14:textId="77777777" w:rsidR="00DB0140" w:rsidRPr="00A90DA0" w:rsidRDefault="0031676E" w:rsidP="00DB0140">
      <w:pPr>
        <w:ind w:left="210" w:hangingChars="100" w:hanging="210"/>
        <w:jc w:val="left"/>
        <w:rPr>
          <w:rFonts w:ascii="游ゴシック Medium" w:eastAsia="游ゴシック Medium" w:hAnsi="游ゴシック Medium"/>
        </w:rPr>
      </w:pPr>
      <w:r w:rsidRPr="00A90DA0">
        <w:rPr>
          <w:rFonts w:ascii="游ゴシック Medium" w:eastAsia="游ゴシック Medium" w:hAnsi="游ゴシック Medium" w:hint="eastAsia"/>
        </w:rPr>
        <w:t xml:space="preserve">　　当センターで共同利用・共同研究実施のために使用できる共通機器については</w:t>
      </w:r>
      <w:r w:rsidRPr="00A90DA0">
        <w:rPr>
          <w:rFonts w:ascii="游ゴシック Medium" w:eastAsia="游ゴシック Medium" w:hAnsi="游ゴシック Medium" w:hint="eastAsia"/>
          <w:b/>
        </w:rPr>
        <w:t>別表</w:t>
      </w:r>
      <w:r w:rsidRPr="00A90DA0">
        <w:rPr>
          <w:rFonts w:ascii="游ゴシック Medium" w:eastAsia="游ゴシック Medium" w:hAnsi="游ゴシック Medium" w:hint="eastAsia"/>
        </w:rPr>
        <w:t>のとおりとする。</w:t>
      </w:r>
      <w:r w:rsidR="00A150DF" w:rsidRPr="00A90DA0">
        <w:rPr>
          <w:rFonts w:ascii="游ゴシック Medium" w:eastAsia="游ゴシック Medium" w:hAnsi="游ゴシック Medium" w:hint="eastAsia"/>
        </w:rPr>
        <w:t>なお、</w:t>
      </w:r>
      <w:r w:rsidR="00A150DF" w:rsidRPr="00A90DA0">
        <w:rPr>
          <w:rFonts w:ascii="游ゴシック Medium" w:eastAsia="游ゴシック Medium" w:hAnsi="游ゴシック Medium" w:hint="eastAsia"/>
          <w:u w:val="wave"/>
        </w:rPr>
        <w:t>機器によっては、要予約・要相談のものがあるため使用希望の２週間前までに</w:t>
      </w:r>
      <w:r w:rsidR="007F27FD" w:rsidRPr="00A90DA0">
        <w:rPr>
          <w:rFonts w:ascii="游ゴシック Medium" w:eastAsia="游ゴシック Medium" w:hAnsi="游ゴシック Medium" w:hint="eastAsia"/>
          <w:u w:val="wave"/>
        </w:rPr>
        <w:t>各</w:t>
      </w:r>
      <w:r w:rsidR="00637134" w:rsidRPr="00A90DA0">
        <w:rPr>
          <w:rFonts w:ascii="游ゴシック Medium" w:eastAsia="游ゴシック Medium" w:hAnsi="游ゴシック Medium" w:hint="eastAsia"/>
          <w:u w:val="wave"/>
        </w:rPr>
        <w:t>受入担当</w:t>
      </w:r>
      <w:r w:rsidR="005B2D96" w:rsidRPr="00A90DA0">
        <w:rPr>
          <w:rFonts w:ascii="游ゴシック Medium" w:eastAsia="游ゴシック Medium" w:hAnsi="游ゴシック Medium" w:hint="eastAsia"/>
          <w:u w:val="wave"/>
        </w:rPr>
        <w:t>教員</w:t>
      </w:r>
      <w:r w:rsidR="00A150DF" w:rsidRPr="00A90DA0">
        <w:rPr>
          <w:rFonts w:ascii="游ゴシック Medium" w:eastAsia="游ゴシック Medium" w:hAnsi="游ゴシック Medium" w:hint="eastAsia"/>
          <w:u w:val="wave"/>
        </w:rPr>
        <w:t>宛てに問い合わせ</w:t>
      </w:r>
      <w:r w:rsidR="00A150DF" w:rsidRPr="00A90DA0">
        <w:rPr>
          <w:rFonts w:ascii="游ゴシック Medium" w:eastAsia="游ゴシック Medium" w:hAnsi="游ゴシック Medium" w:hint="eastAsia"/>
        </w:rPr>
        <w:t>し、事前の確認を行う</w:t>
      </w:r>
      <w:r w:rsidR="00FD3015" w:rsidRPr="00A90DA0">
        <w:rPr>
          <w:rFonts w:ascii="游ゴシック Medium" w:eastAsia="游ゴシック Medium" w:hAnsi="游ゴシック Medium" w:hint="eastAsia"/>
        </w:rPr>
        <w:t>ものとする</w:t>
      </w:r>
      <w:r w:rsidR="00A150DF" w:rsidRPr="00A90DA0">
        <w:rPr>
          <w:rFonts w:ascii="游ゴシック Medium" w:eastAsia="游ゴシック Medium" w:hAnsi="游ゴシック Medium" w:hint="eastAsia"/>
        </w:rPr>
        <w:t>。</w:t>
      </w:r>
    </w:p>
    <w:p w14:paraId="7DE5DEBC" w14:textId="77777777" w:rsidR="008705C5" w:rsidRPr="00A90DA0" w:rsidRDefault="008705C5" w:rsidP="00DB0140">
      <w:pPr>
        <w:ind w:left="210" w:hangingChars="100" w:hanging="210"/>
        <w:jc w:val="left"/>
        <w:rPr>
          <w:rFonts w:ascii="游ゴシック Medium" w:eastAsia="游ゴシック Medium" w:hAnsi="游ゴシック Medium"/>
        </w:rPr>
      </w:pPr>
    </w:p>
    <w:p w14:paraId="769EE00F" w14:textId="77777777" w:rsidR="00A47E0E" w:rsidRPr="00A90DA0" w:rsidRDefault="006D61D3" w:rsidP="006D61D3">
      <w:pPr>
        <w:ind w:left="210" w:hangingChars="100" w:hanging="210"/>
        <w:jc w:val="left"/>
        <w:rPr>
          <w:rFonts w:ascii="游ゴシック Medium" w:eastAsia="游ゴシック Medium" w:hAnsi="游ゴシック Medium"/>
        </w:rPr>
      </w:pPr>
      <w:r w:rsidRPr="00A90DA0">
        <w:rPr>
          <w:rFonts w:ascii="游ゴシック Medium" w:eastAsia="游ゴシック Medium" w:hAnsi="游ゴシック Medium" w:hint="eastAsia"/>
        </w:rPr>
        <w:t>※筑波大学以外の拠点研究施設、機器等について、ご不明な点がありましたら、各拠点までお問い合わせください</w:t>
      </w:r>
    </w:p>
    <w:p w14:paraId="480692C4" w14:textId="77777777" w:rsidR="006D61D3" w:rsidRPr="00A90DA0" w:rsidRDefault="006D61D3" w:rsidP="00731F39">
      <w:pPr>
        <w:jc w:val="left"/>
        <w:rPr>
          <w:rFonts w:ascii="游ゴシック Medium" w:eastAsia="游ゴシック Medium" w:hAnsi="游ゴシック Medium"/>
        </w:rPr>
      </w:pPr>
    </w:p>
    <w:p w14:paraId="3F3931A9" w14:textId="0F856E44" w:rsidR="00FD3015" w:rsidRDefault="000374D1" w:rsidP="00A150DF">
      <w:pPr>
        <w:ind w:left="210" w:hangingChars="100" w:hanging="210"/>
        <w:jc w:val="left"/>
        <w:rPr>
          <w:rFonts w:ascii="游ゴシック Medium" w:eastAsia="游ゴシック Medium" w:hAnsi="游ゴシック Medium"/>
        </w:rPr>
      </w:pPr>
      <w:r w:rsidRPr="00A90DA0">
        <w:rPr>
          <w:rFonts w:ascii="游ゴシック Medium" w:eastAsia="游ゴシック Medium" w:hAnsi="游ゴシック Medium" w:hint="eastAsia"/>
        </w:rPr>
        <w:t>７</w:t>
      </w:r>
      <w:r w:rsidR="00FD3015" w:rsidRPr="00A90DA0">
        <w:rPr>
          <w:rFonts w:ascii="游ゴシック Medium" w:eastAsia="游ゴシック Medium" w:hAnsi="游ゴシック Medium" w:hint="eastAsia"/>
        </w:rPr>
        <w:t xml:space="preserve">　遺伝子組換え実験を行う課題について</w:t>
      </w:r>
    </w:p>
    <w:p w14:paraId="0CE3DD08" w14:textId="77777777" w:rsidR="008D5B6E" w:rsidRPr="00A90DA0" w:rsidRDefault="008D5B6E" w:rsidP="00A150DF">
      <w:pPr>
        <w:ind w:left="210" w:hangingChars="100" w:hanging="210"/>
        <w:jc w:val="left"/>
        <w:rPr>
          <w:rFonts w:ascii="游ゴシック Medium" w:eastAsia="游ゴシック Medium" w:hAnsi="游ゴシック Medium"/>
        </w:rPr>
      </w:pPr>
    </w:p>
    <w:p w14:paraId="1032ECAD" w14:textId="77777777" w:rsidR="0064263B" w:rsidRPr="00A90DA0" w:rsidRDefault="0064263B" w:rsidP="00A150DF">
      <w:pPr>
        <w:ind w:left="210" w:hangingChars="100" w:hanging="210"/>
        <w:jc w:val="left"/>
        <w:rPr>
          <w:rFonts w:ascii="游ゴシック Medium" w:eastAsia="游ゴシック Medium" w:hAnsi="游ゴシック Medium"/>
        </w:rPr>
      </w:pPr>
      <w:r w:rsidRPr="00A90DA0">
        <w:rPr>
          <w:rFonts w:ascii="游ゴシック Medium" w:eastAsia="游ゴシック Medium" w:hAnsi="游ゴシック Medium" w:hint="eastAsia"/>
        </w:rPr>
        <w:t xml:space="preserve">　　・講習会の受講</w:t>
      </w:r>
    </w:p>
    <w:p w14:paraId="0CAE58E1" w14:textId="1CA32379" w:rsidR="00916489" w:rsidRDefault="00FD3015" w:rsidP="00916489">
      <w:pPr>
        <w:ind w:left="630" w:hangingChars="300" w:hanging="630"/>
        <w:jc w:val="left"/>
        <w:rPr>
          <w:rFonts w:ascii="游ゴシック Medium" w:eastAsia="游ゴシック Medium" w:hAnsi="游ゴシック Medium"/>
          <w:u w:val="wave"/>
        </w:rPr>
      </w:pPr>
      <w:r w:rsidRPr="00A90DA0">
        <w:rPr>
          <w:rFonts w:ascii="游ゴシック Medium" w:eastAsia="游ゴシック Medium" w:hAnsi="游ゴシック Medium" w:hint="eastAsia"/>
        </w:rPr>
        <w:t xml:space="preserve">　　</w:t>
      </w:r>
      <w:r w:rsidR="0064263B" w:rsidRPr="00A90DA0">
        <w:rPr>
          <w:rFonts w:ascii="游ゴシック Medium" w:eastAsia="游ゴシック Medium" w:hAnsi="游ゴシック Medium" w:hint="eastAsia"/>
        </w:rPr>
        <w:t xml:space="preserve">　　</w:t>
      </w:r>
      <w:r w:rsidRPr="00A90DA0">
        <w:rPr>
          <w:rFonts w:ascii="游ゴシック Medium" w:eastAsia="游ゴシック Medium" w:hAnsi="游ゴシック Medium" w:hint="eastAsia"/>
        </w:rPr>
        <w:t>共同利用・共同研究の採択課題のうち、</w:t>
      </w:r>
      <w:r w:rsidR="0064263B" w:rsidRPr="00A90DA0">
        <w:rPr>
          <w:rFonts w:ascii="游ゴシック Medium" w:eastAsia="游ゴシック Medium" w:hAnsi="游ゴシック Medium" w:hint="eastAsia"/>
        </w:rPr>
        <w:t>当センターにて</w:t>
      </w:r>
      <w:r w:rsidRPr="00A90DA0">
        <w:rPr>
          <w:rFonts w:ascii="游ゴシック Medium" w:eastAsia="游ゴシック Medium" w:hAnsi="游ゴシック Medium" w:hint="eastAsia"/>
        </w:rPr>
        <w:t>遺伝子組換え実験を行う場合は、</w:t>
      </w:r>
      <w:r w:rsidR="0064263B" w:rsidRPr="00A90DA0">
        <w:rPr>
          <w:rFonts w:ascii="游ゴシック Medium" w:eastAsia="游ゴシック Medium" w:hAnsi="游ゴシック Medium" w:hint="eastAsia"/>
        </w:rPr>
        <w:t>国立大学法人筑波大学の実施する「遺伝子組換え実験従事者講習会」の受講を必須とする。</w:t>
      </w:r>
      <w:r w:rsidR="00916489" w:rsidRPr="00A90DA0">
        <w:rPr>
          <w:rFonts w:ascii="游ゴシック Medium" w:eastAsia="游ゴシック Medium" w:hAnsi="游ゴシック Medium" w:hint="eastAsia"/>
          <w:u w:val="wave"/>
        </w:rPr>
        <w:t>ただし、継続課題において前年度に「遺伝子組換え実験従事者講習会」を受講済みであり、その後従事者登録を行った者は従事者登録の更新申請手続きを行うものとする。</w:t>
      </w:r>
    </w:p>
    <w:p w14:paraId="399488D6" w14:textId="77777777" w:rsidR="008D5B6E" w:rsidRPr="00A90DA0" w:rsidRDefault="008D5B6E" w:rsidP="00916489">
      <w:pPr>
        <w:ind w:left="630" w:hangingChars="300" w:hanging="630"/>
        <w:jc w:val="left"/>
        <w:rPr>
          <w:rFonts w:ascii="游ゴシック Medium" w:eastAsia="游ゴシック Medium" w:hAnsi="游ゴシック Medium"/>
        </w:rPr>
      </w:pPr>
    </w:p>
    <w:p w14:paraId="179473C7" w14:textId="77777777" w:rsidR="0064263B" w:rsidRPr="00A90DA0" w:rsidRDefault="0064263B" w:rsidP="0064263B">
      <w:pPr>
        <w:ind w:left="630" w:hangingChars="300" w:hanging="630"/>
        <w:jc w:val="left"/>
        <w:rPr>
          <w:rFonts w:ascii="游ゴシック Medium" w:eastAsia="游ゴシック Medium" w:hAnsi="游ゴシック Medium"/>
        </w:rPr>
      </w:pPr>
      <w:r w:rsidRPr="00A90DA0">
        <w:rPr>
          <w:rFonts w:ascii="游ゴシック Medium" w:eastAsia="游ゴシック Medium" w:hAnsi="游ゴシック Medium" w:hint="eastAsia"/>
        </w:rPr>
        <w:t xml:space="preserve">　　・実験計画の</w:t>
      </w:r>
      <w:r w:rsidR="000374D1" w:rsidRPr="00A90DA0">
        <w:rPr>
          <w:rFonts w:ascii="游ゴシック Medium" w:eastAsia="游ゴシック Medium" w:hAnsi="游ゴシック Medium" w:hint="eastAsia"/>
        </w:rPr>
        <w:t>提出</w:t>
      </w:r>
    </w:p>
    <w:p w14:paraId="352A4A13" w14:textId="79FC2CCD" w:rsidR="00916489" w:rsidRPr="008D5B6E" w:rsidRDefault="0064263B" w:rsidP="00916489">
      <w:pPr>
        <w:ind w:left="630" w:hangingChars="300" w:hanging="630"/>
        <w:jc w:val="left"/>
        <w:rPr>
          <w:rFonts w:ascii="游ゴシック Medium" w:eastAsia="游ゴシック Medium" w:hAnsi="游ゴシック Medium"/>
        </w:rPr>
      </w:pPr>
      <w:r w:rsidRPr="00A90DA0">
        <w:rPr>
          <w:rFonts w:ascii="游ゴシック Medium" w:eastAsia="游ゴシック Medium" w:hAnsi="游ゴシック Medium" w:hint="eastAsia"/>
        </w:rPr>
        <w:t xml:space="preserve">　　　　</w:t>
      </w:r>
      <w:r w:rsidR="00C25E91" w:rsidRPr="00A90DA0">
        <w:rPr>
          <w:rFonts w:ascii="游ゴシック Medium" w:eastAsia="游ゴシック Medium" w:hAnsi="游ゴシック Medium" w:hint="eastAsia"/>
        </w:rPr>
        <w:t>アライアンス・</w:t>
      </w:r>
      <w:r w:rsidR="00FD2165" w:rsidRPr="00A90DA0">
        <w:rPr>
          <w:rFonts w:ascii="游ゴシック Medium" w:eastAsia="游ゴシック Medium" w:hAnsi="游ゴシック Medium" w:hint="eastAsia"/>
        </w:rPr>
        <w:t>プラチナ枠</w:t>
      </w:r>
      <w:r w:rsidR="00E45DB7" w:rsidRPr="00A90DA0">
        <w:rPr>
          <w:rFonts w:ascii="游ゴシック Medium" w:eastAsia="游ゴシック Medium" w:hAnsi="游ゴシック Medium" w:hint="eastAsia"/>
        </w:rPr>
        <w:t>共同</w:t>
      </w:r>
      <w:r w:rsidR="00E45DB7" w:rsidRPr="008D5B6E">
        <w:rPr>
          <w:rFonts w:ascii="游ゴシック Medium" w:eastAsia="游ゴシック Medium" w:hAnsi="游ゴシック Medium" w:hint="eastAsia"/>
        </w:rPr>
        <w:t>利用</w:t>
      </w:r>
      <w:r w:rsidRPr="008D5B6E">
        <w:rPr>
          <w:rFonts w:ascii="游ゴシック Medium" w:eastAsia="游ゴシック Medium" w:hAnsi="游ゴシック Medium" w:hint="eastAsia"/>
        </w:rPr>
        <w:t>共同研究の採択課題のうち、当センターにて遺伝子組換え実験を行う場合には、</w:t>
      </w:r>
      <w:r w:rsidR="004C2AB4" w:rsidRPr="008D5B6E">
        <w:rPr>
          <w:rFonts w:ascii="游ゴシック Medium" w:eastAsia="游ゴシック Medium" w:hAnsi="游ゴシック Medium" w:hint="eastAsia"/>
          <w:b/>
        </w:rPr>
        <w:t>「遺伝子組換え実験計画（概要）</w:t>
      </w:r>
      <w:r w:rsidRPr="008D5B6E">
        <w:rPr>
          <w:rFonts w:ascii="游ゴシック Medium" w:eastAsia="游ゴシック Medium" w:hAnsi="游ゴシック Medium" w:hint="eastAsia"/>
          <w:b/>
        </w:rPr>
        <w:t>」</w:t>
      </w:r>
      <w:r w:rsidR="00D20CE8">
        <w:rPr>
          <w:rFonts w:ascii="游ゴシック Medium" w:eastAsia="游ゴシック Medium" w:hAnsi="游ゴシック Medium" w:hint="eastAsia"/>
          <w:b/>
        </w:rPr>
        <w:t>(様式7)</w:t>
      </w:r>
      <w:r w:rsidR="00637134" w:rsidRPr="008D5B6E">
        <w:rPr>
          <w:rFonts w:ascii="游ゴシック Medium" w:eastAsia="游ゴシック Medium" w:hAnsi="游ゴシック Medium" w:hint="eastAsia"/>
        </w:rPr>
        <w:t>を添付し</w:t>
      </w:r>
      <w:r w:rsidR="00E053C6" w:rsidRPr="008D5B6E">
        <w:rPr>
          <w:rFonts w:ascii="游ゴシック Medium" w:eastAsia="游ゴシック Medium" w:hAnsi="游ゴシック Medium" w:hint="eastAsia"/>
        </w:rPr>
        <w:t>提出する</w:t>
      </w:r>
      <w:r w:rsidR="00702ADA" w:rsidRPr="008D5B6E">
        <w:rPr>
          <w:rFonts w:ascii="游ゴシック Medium" w:eastAsia="游ゴシック Medium" w:hAnsi="游ゴシック Medium" w:hint="eastAsia"/>
        </w:rPr>
        <w:t>こと</w:t>
      </w:r>
      <w:r w:rsidR="00E053C6" w:rsidRPr="008D5B6E">
        <w:rPr>
          <w:rFonts w:ascii="游ゴシック Medium" w:eastAsia="游ゴシック Medium" w:hAnsi="游ゴシック Medium" w:hint="eastAsia"/>
        </w:rPr>
        <w:t>。</w:t>
      </w:r>
      <w:r w:rsidR="003B3AAD" w:rsidRPr="008D5B6E">
        <w:rPr>
          <w:rFonts w:ascii="游ゴシック Medium" w:eastAsia="游ゴシック Medium" w:hAnsi="游ゴシック Medium" w:hint="eastAsia"/>
        </w:rPr>
        <w:t>事情に応じ、</w:t>
      </w:r>
      <w:r w:rsidR="00C73A35" w:rsidRPr="008D5B6E">
        <w:rPr>
          <w:rFonts w:ascii="游ゴシック Medium" w:eastAsia="游ゴシック Medium" w:hAnsi="游ゴシック Medium" w:hint="eastAsia"/>
        </w:rPr>
        <w:t>この情報に基づき、筑波大学学内の組換え実験申請手続きを行います。遺伝子組換え体の持ち込みは、当該実験申請承認が必須です</w:t>
      </w:r>
      <w:r w:rsidR="007F6DC7" w:rsidRPr="008D5B6E">
        <w:rPr>
          <w:rFonts w:ascii="游ゴシック Medium" w:eastAsia="游ゴシック Medium" w:hAnsi="游ゴシック Medium" w:hint="eastAsia"/>
        </w:rPr>
        <w:t>。</w:t>
      </w:r>
    </w:p>
    <w:p w14:paraId="326877E5" w14:textId="77777777" w:rsidR="00A71C43" w:rsidRPr="00A90DA0" w:rsidRDefault="00A71C43" w:rsidP="00462567">
      <w:pPr>
        <w:jc w:val="left"/>
        <w:rPr>
          <w:rFonts w:ascii="游ゴシック Medium" w:eastAsia="游ゴシック Medium" w:hAnsi="游ゴシック Medium"/>
        </w:rPr>
      </w:pPr>
    </w:p>
    <w:p w14:paraId="6CCC607C" w14:textId="77777777" w:rsidR="003E330C" w:rsidRPr="00A90DA0" w:rsidRDefault="000374D1" w:rsidP="00462567">
      <w:pPr>
        <w:jc w:val="left"/>
        <w:rPr>
          <w:rFonts w:ascii="游ゴシック Medium" w:eastAsia="游ゴシック Medium" w:hAnsi="游ゴシック Medium"/>
        </w:rPr>
      </w:pPr>
      <w:r w:rsidRPr="00A90DA0">
        <w:rPr>
          <w:rFonts w:ascii="游ゴシック Medium" w:eastAsia="游ゴシック Medium" w:hAnsi="游ゴシック Medium" w:hint="eastAsia"/>
        </w:rPr>
        <w:t>８</w:t>
      </w:r>
      <w:r w:rsidR="00462567" w:rsidRPr="00A90DA0">
        <w:rPr>
          <w:rFonts w:ascii="游ゴシック Medium" w:eastAsia="游ゴシック Medium" w:hAnsi="游ゴシック Medium" w:hint="eastAsia"/>
        </w:rPr>
        <w:t xml:space="preserve">　</w:t>
      </w:r>
      <w:r w:rsidR="003E330C" w:rsidRPr="00A90DA0">
        <w:rPr>
          <w:rFonts w:ascii="游ゴシック Medium" w:eastAsia="游ゴシック Medium" w:hAnsi="游ゴシック Medium" w:hint="eastAsia"/>
        </w:rPr>
        <w:t>知的財産</w:t>
      </w:r>
      <w:r w:rsidR="001F0100" w:rsidRPr="00A90DA0">
        <w:rPr>
          <w:rFonts w:ascii="游ゴシック Medium" w:eastAsia="游ゴシック Medium" w:hAnsi="游ゴシック Medium" w:hint="eastAsia"/>
        </w:rPr>
        <w:t>権・成果の公表</w:t>
      </w:r>
      <w:r w:rsidR="003E330C" w:rsidRPr="00A90DA0">
        <w:rPr>
          <w:rFonts w:ascii="游ゴシック Medium" w:eastAsia="游ゴシック Medium" w:hAnsi="游ゴシック Medium" w:hint="eastAsia"/>
        </w:rPr>
        <w:t>について</w:t>
      </w:r>
    </w:p>
    <w:p w14:paraId="779E5C25" w14:textId="77777777" w:rsidR="00824EEF" w:rsidRPr="00A90DA0" w:rsidRDefault="00E053C6" w:rsidP="00824EEF">
      <w:pPr>
        <w:ind w:left="210" w:hangingChars="100" w:hanging="210"/>
        <w:jc w:val="left"/>
        <w:rPr>
          <w:rFonts w:ascii="游ゴシック Medium" w:eastAsia="游ゴシック Medium" w:hAnsi="游ゴシック Medium"/>
        </w:rPr>
      </w:pPr>
      <w:r w:rsidRPr="00A90DA0">
        <w:rPr>
          <w:rFonts w:ascii="游ゴシック Medium" w:eastAsia="游ゴシック Medium" w:hAnsi="游ゴシック Medium" w:hint="eastAsia"/>
        </w:rPr>
        <w:t xml:space="preserve">　　当センター利用により生じた知的財産については</w:t>
      </w:r>
      <w:r w:rsidR="00903B6B" w:rsidRPr="00A90DA0">
        <w:rPr>
          <w:rFonts w:ascii="游ゴシック Medium" w:eastAsia="游ゴシック Medium" w:hAnsi="游ゴシック Medium" w:hint="eastAsia"/>
        </w:rPr>
        <w:t>国立大学法人筑波大学知的財産規則を準用するものとする。</w:t>
      </w:r>
    </w:p>
    <w:p w14:paraId="1141F540" w14:textId="77777777" w:rsidR="004A0520" w:rsidRPr="00A90DA0" w:rsidRDefault="004A0520" w:rsidP="00824EEF">
      <w:pPr>
        <w:ind w:leftChars="100" w:left="210"/>
        <w:jc w:val="left"/>
        <w:rPr>
          <w:rFonts w:ascii="游ゴシック Medium" w:eastAsia="游ゴシック Medium" w:hAnsi="游ゴシック Medium"/>
        </w:rPr>
      </w:pPr>
      <w:r w:rsidRPr="00A90DA0">
        <w:rPr>
          <w:rFonts w:ascii="游ゴシック Medium" w:eastAsia="游ゴシック Medium" w:hAnsi="游ゴシック Medium" w:hint="eastAsia"/>
        </w:rPr>
        <w:t xml:space="preserve">（URL参照： </w:t>
      </w:r>
      <w:hyperlink r:id="rId8" w:history="1">
        <w:r w:rsidR="00824EEF" w:rsidRPr="00A90DA0">
          <w:rPr>
            <w:rStyle w:val="aa"/>
            <w:rFonts w:ascii="游ゴシック Medium" w:eastAsia="游ゴシック Medium" w:hAnsi="游ゴシック Medium" w:hint="eastAsia"/>
            <w:color w:val="auto"/>
            <w:u w:val="none"/>
          </w:rPr>
          <w:t>http://www.tsukuba.ac.jp/public/ho_kisoku/s-05/2004hks12.pdf</w:t>
        </w:r>
      </w:hyperlink>
      <w:r w:rsidRPr="00A90DA0">
        <w:rPr>
          <w:rFonts w:ascii="游ゴシック Medium" w:eastAsia="游ゴシック Medium" w:hAnsi="游ゴシック Medium" w:hint="eastAsia"/>
        </w:rPr>
        <w:t>）</w:t>
      </w:r>
    </w:p>
    <w:p w14:paraId="2A6A4AD4" w14:textId="77777777" w:rsidR="00FD2165" w:rsidRPr="00A90DA0" w:rsidRDefault="00FD2165" w:rsidP="00824EEF">
      <w:pPr>
        <w:ind w:leftChars="100" w:left="210"/>
        <w:jc w:val="left"/>
        <w:rPr>
          <w:rFonts w:ascii="游ゴシック Medium" w:eastAsia="游ゴシック Medium" w:hAnsi="游ゴシック Medium"/>
        </w:rPr>
      </w:pPr>
    </w:p>
    <w:p w14:paraId="4AC571CB" w14:textId="769C9DA0" w:rsidR="00EB2A69" w:rsidRDefault="001F0100" w:rsidP="00A90DA0">
      <w:pPr>
        <w:pStyle w:val="Default"/>
        <w:ind w:leftChars="100" w:left="210" w:firstLineChars="100" w:firstLine="210"/>
        <w:rPr>
          <w:rFonts w:ascii="游ゴシック Medium" w:eastAsia="游ゴシック Medium" w:hAnsi="游ゴシック Medium"/>
          <w:color w:val="auto"/>
          <w:sz w:val="21"/>
          <w:szCs w:val="21"/>
        </w:rPr>
      </w:pPr>
      <w:r w:rsidRPr="00A90DA0">
        <w:rPr>
          <w:rFonts w:ascii="游ゴシック Medium" w:eastAsia="游ゴシック Medium" w:hAnsi="游ゴシック Medium" w:hint="eastAsia"/>
          <w:color w:val="auto"/>
          <w:sz w:val="21"/>
          <w:szCs w:val="21"/>
        </w:rPr>
        <w:t>また、</w:t>
      </w:r>
      <w:r w:rsidR="00C25E91" w:rsidRPr="00A90DA0">
        <w:rPr>
          <w:rFonts w:ascii="游ゴシック Medium" w:eastAsia="游ゴシック Medium" w:hAnsi="游ゴシック Medium" w:hint="eastAsia"/>
          <w:color w:val="auto"/>
          <w:sz w:val="21"/>
          <w:szCs w:val="21"/>
        </w:rPr>
        <w:t>アライアンス・</w:t>
      </w:r>
      <w:r w:rsidR="00FD2165" w:rsidRPr="00A90DA0">
        <w:rPr>
          <w:rFonts w:ascii="游ゴシック Medium" w:eastAsia="游ゴシック Medium" w:hAnsi="游ゴシック Medium" w:hint="eastAsia"/>
          <w:color w:val="auto"/>
          <w:sz w:val="21"/>
          <w:szCs w:val="21"/>
        </w:rPr>
        <w:t>プラチナ枠</w:t>
      </w:r>
      <w:r w:rsidR="00E45DB7" w:rsidRPr="00A90DA0">
        <w:rPr>
          <w:rFonts w:ascii="游ゴシック Medium" w:eastAsia="游ゴシック Medium" w:hAnsi="游ゴシック Medium" w:hint="eastAsia"/>
          <w:color w:val="auto"/>
          <w:sz w:val="21"/>
          <w:szCs w:val="21"/>
        </w:rPr>
        <w:t>共同利用</w:t>
      </w:r>
      <w:r w:rsidR="00FD2165" w:rsidRPr="00A90DA0">
        <w:rPr>
          <w:rFonts w:ascii="游ゴシック Medium" w:eastAsia="游ゴシック Medium" w:hAnsi="游ゴシック Medium" w:hint="eastAsia"/>
          <w:color w:val="auto"/>
          <w:sz w:val="21"/>
          <w:szCs w:val="21"/>
        </w:rPr>
        <w:t>共同</w:t>
      </w:r>
      <w:r w:rsidRPr="00A90DA0">
        <w:rPr>
          <w:rFonts w:ascii="游ゴシック Medium" w:eastAsia="游ゴシック Medium" w:hAnsi="游ゴシック Medium" w:hint="eastAsia"/>
          <w:color w:val="auto"/>
          <w:sz w:val="21"/>
          <w:szCs w:val="21"/>
        </w:rPr>
        <w:t>研究の成果を論文として発表する場合は、</w:t>
      </w:r>
      <w:r w:rsidR="00B471B8" w:rsidRPr="00A90DA0">
        <w:rPr>
          <w:rFonts w:ascii="游ゴシック Medium" w:eastAsia="游ゴシック Medium" w:hAnsi="游ゴシック Medium" w:hint="eastAsia"/>
          <w:color w:val="auto"/>
          <w:sz w:val="21"/>
          <w:szCs w:val="21"/>
        </w:rPr>
        <w:t>謝辞と</w:t>
      </w:r>
      <w:r w:rsidR="00B471B8" w:rsidRPr="008D5B6E">
        <w:rPr>
          <w:rFonts w:ascii="游ゴシック Medium" w:eastAsia="游ゴシック Medium" w:hAnsi="游ゴシック Medium" w:hint="eastAsia"/>
          <w:color w:val="auto"/>
          <w:sz w:val="21"/>
          <w:szCs w:val="21"/>
        </w:rPr>
        <w:t>して「</w:t>
      </w:r>
      <w:r w:rsidR="00A47E0E" w:rsidRPr="008D5B6E">
        <w:rPr>
          <w:rFonts w:ascii="游ゴシック Medium" w:eastAsia="游ゴシック Medium" w:hAnsi="游ゴシック Medium" w:hint="eastAsia"/>
          <w:color w:val="auto"/>
          <w:sz w:val="21"/>
          <w:szCs w:val="21"/>
        </w:rPr>
        <w:t>植物研究拠点</w:t>
      </w:r>
      <w:r w:rsidR="008705C5" w:rsidRPr="008D5B6E">
        <w:rPr>
          <w:rFonts w:ascii="游ゴシック Medium" w:eastAsia="游ゴシック Medium" w:hAnsi="游ゴシック Medium" w:hint="eastAsia"/>
          <w:color w:val="auto"/>
          <w:sz w:val="21"/>
          <w:szCs w:val="21"/>
        </w:rPr>
        <w:t>アライアンス</w:t>
      </w:r>
      <w:r w:rsidR="00A47E0E" w:rsidRPr="008D5B6E">
        <w:rPr>
          <w:rFonts w:ascii="游ゴシック Medium" w:eastAsia="游ゴシック Medium" w:hAnsi="游ゴシック Medium" w:hint="eastAsia"/>
          <w:color w:val="auto"/>
          <w:sz w:val="21"/>
          <w:szCs w:val="21"/>
        </w:rPr>
        <w:t>（PSCA）</w:t>
      </w:r>
      <w:r w:rsidR="001A41CB">
        <w:rPr>
          <w:rFonts w:ascii="游ゴシック Medium" w:eastAsia="游ゴシック Medium" w:hAnsi="游ゴシック Medium" w:hint="eastAsia"/>
          <w:color w:val="auto"/>
          <w:sz w:val="21"/>
          <w:szCs w:val="21"/>
        </w:rPr>
        <w:t>及び</w:t>
      </w:r>
      <w:r w:rsidR="00B471B8" w:rsidRPr="008D5B6E">
        <w:rPr>
          <w:rFonts w:ascii="游ゴシック Medium" w:eastAsia="游ゴシック Medium" w:hAnsi="游ゴシック Medium" w:hint="eastAsia"/>
          <w:color w:val="auto"/>
          <w:sz w:val="21"/>
          <w:szCs w:val="21"/>
        </w:rPr>
        <w:t>大学</w:t>
      </w:r>
      <w:r w:rsidR="00672D08" w:rsidRPr="008D5B6E">
        <w:rPr>
          <w:rFonts w:ascii="游ゴシック Medium" w:eastAsia="游ゴシック Medium" w:hAnsi="游ゴシック Medium" w:hint="eastAsia"/>
          <w:color w:val="auto"/>
          <w:sz w:val="21"/>
          <w:szCs w:val="21"/>
        </w:rPr>
        <w:t>つくば機能植物イノベーション研究センター（T-PIRC</w:t>
      </w:r>
      <w:r w:rsidR="00672D08" w:rsidRPr="008D5B6E">
        <w:rPr>
          <w:rFonts w:ascii="游ゴシック Medium" w:eastAsia="游ゴシック Medium" w:hAnsi="游ゴシック Medium"/>
          <w:color w:val="auto"/>
          <w:sz w:val="21"/>
          <w:szCs w:val="21"/>
        </w:rPr>
        <w:t>）</w:t>
      </w:r>
      <w:r w:rsidR="00672D08" w:rsidRPr="008D5B6E">
        <w:rPr>
          <w:rFonts w:ascii="游ゴシック Medium" w:eastAsia="游ゴシック Medium" w:hAnsi="游ゴシック Medium" w:hint="eastAsia"/>
          <w:color w:val="auto"/>
          <w:sz w:val="21"/>
          <w:szCs w:val="21"/>
        </w:rPr>
        <w:t>・</w:t>
      </w:r>
      <w:r w:rsidR="00B471B8" w:rsidRPr="008D5B6E">
        <w:rPr>
          <w:rFonts w:ascii="游ゴシック Medium" w:eastAsia="游ゴシック Medium" w:hAnsi="游ゴシック Medium" w:hint="eastAsia"/>
          <w:color w:val="auto"/>
          <w:sz w:val="21"/>
          <w:szCs w:val="21"/>
        </w:rPr>
        <w:t>遺伝子実験センター</w:t>
      </w:r>
      <w:r w:rsidR="00672D08" w:rsidRPr="008D5B6E">
        <w:rPr>
          <w:rFonts w:ascii="游ゴシック Medium" w:eastAsia="游ゴシック Medium" w:hAnsi="游ゴシック Medium"/>
          <w:color w:val="auto"/>
          <w:sz w:val="21"/>
          <w:szCs w:val="21"/>
        </w:rPr>
        <w:t xml:space="preserve"> </w:t>
      </w:r>
      <w:r w:rsidR="00403D91" w:rsidRPr="008D5B6E">
        <w:rPr>
          <w:rStyle w:val="s1"/>
          <w:rFonts w:ascii="游ゴシック Medium" w:eastAsia="游ゴシック Medium" w:hAnsi="游ゴシック Medium" w:hint="eastAsia"/>
          <w:color w:val="auto"/>
          <w:sz w:val="21"/>
          <w:szCs w:val="21"/>
        </w:rPr>
        <w:t>形質転換植物デザイン研究拠点</w:t>
      </w:r>
      <w:r w:rsidR="00B471B8" w:rsidRPr="008D5B6E">
        <w:rPr>
          <w:rFonts w:ascii="游ゴシック Medium" w:eastAsia="游ゴシック Medium" w:hAnsi="游ゴシック Medium" w:hint="eastAsia"/>
          <w:color w:val="auto"/>
          <w:sz w:val="21"/>
          <w:szCs w:val="21"/>
        </w:rPr>
        <w:t>における</w:t>
      </w:r>
      <w:r w:rsidR="00672D08" w:rsidRPr="008D5B6E">
        <w:rPr>
          <w:rFonts w:ascii="游ゴシック Medium" w:eastAsia="游ゴシック Medium" w:hAnsi="游ゴシック Medium" w:hint="eastAsia"/>
          <w:color w:val="auto"/>
          <w:sz w:val="21"/>
          <w:szCs w:val="21"/>
        </w:rPr>
        <w:t>共同利用・</w:t>
      </w:r>
      <w:r w:rsidR="00B471B8" w:rsidRPr="008D5B6E">
        <w:rPr>
          <w:rFonts w:ascii="游ゴシック Medium" w:eastAsia="游ゴシック Medium" w:hAnsi="游ゴシック Medium" w:hint="eastAsia"/>
          <w:color w:val="auto"/>
          <w:sz w:val="21"/>
          <w:szCs w:val="21"/>
        </w:rPr>
        <w:t>共同研究</w:t>
      </w:r>
      <w:r w:rsidR="00A47E0E" w:rsidRPr="008D5B6E">
        <w:rPr>
          <w:rFonts w:ascii="游ゴシック Medium" w:eastAsia="游ゴシック Medium" w:hAnsi="游ゴシック Medium" w:hint="eastAsia"/>
          <w:color w:val="auto"/>
          <w:sz w:val="21"/>
          <w:szCs w:val="21"/>
        </w:rPr>
        <w:t>（#</w:t>
      </w:r>
      <w:r w:rsidR="00205B4C" w:rsidRPr="008D5B6E">
        <w:rPr>
          <w:rFonts w:ascii="游ゴシック Medium" w:eastAsia="游ゴシック Medium" w:hAnsi="游ゴシック Medium" w:hint="eastAsia"/>
          <w:color w:val="auto"/>
          <w:sz w:val="21"/>
          <w:szCs w:val="21"/>
        </w:rPr>
        <w:t>課題番号</w:t>
      </w:r>
      <w:r w:rsidR="00A47E0E" w:rsidRPr="008D5B6E">
        <w:rPr>
          <w:rFonts w:ascii="游ゴシック Medium" w:eastAsia="游ゴシック Medium" w:hAnsi="游ゴシック Medium" w:hint="eastAsia"/>
          <w:color w:val="auto"/>
          <w:sz w:val="21"/>
          <w:szCs w:val="21"/>
        </w:rPr>
        <w:t>）</w:t>
      </w:r>
      <w:r w:rsidR="00EF570E" w:rsidRPr="008D5B6E">
        <w:rPr>
          <w:rFonts w:ascii="游ゴシック Medium" w:eastAsia="游ゴシック Medium" w:hAnsi="游ゴシック Medium" w:hint="eastAsia"/>
          <w:color w:val="auto"/>
          <w:sz w:val="21"/>
          <w:szCs w:val="21"/>
        </w:rPr>
        <w:t>を明記</w:t>
      </w:r>
      <w:r w:rsidR="0015122B" w:rsidRPr="008D5B6E">
        <w:rPr>
          <w:rFonts w:ascii="游ゴシック Medium" w:eastAsia="游ゴシック Medium" w:hAnsi="游ゴシック Medium" w:hint="eastAsia"/>
          <w:color w:val="auto"/>
          <w:sz w:val="21"/>
          <w:szCs w:val="21"/>
        </w:rPr>
        <w:t>するとともに</w:t>
      </w:r>
      <w:r w:rsidR="00EF570E" w:rsidRPr="008D5B6E">
        <w:rPr>
          <w:rFonts w:ascii="游ゴシック Medium" w:eastAsia="游ゴシック Medium" w:hAnsi="游ゴシック Medium" w:hint="eastAsia"/>
          <w:color w:val="auto"/>
          <w:sz w:val="21"/>
          <w:szCs w:val="21"/>
        </w:rPr>
        <w:t>、サポートを受けた</w:t>
      </w:r>
      <w:r w:rsidR="00B471B8" w:rsidRPr="008D5B6E">
        <w:rPr>
          <w:rFonts w:ascii="游ゴシック Medium" w:eastAsia="游ゴシック Medium" w:hAnsi="游ゴシック Medium" w:hint="eastAsia"/>
          <w:color w:val="auto"/>
          <w:sz w:val="21"/>
          <w:szCs w:val="21"/>
        </w:rPr>
        <w:t>旨の文章を記載</w:t>
      </w:r>
      <w:r w:rsidR="00EB2A69" w:rsidRPr="008D5B6E">
        <w:rPr>
          <w:rFonts w:ascii="游ゴシック Medium" w:eastAsia="游ゴシック Medium" w:hAnsi="游ゴシック Medium" w:hint="eastAsia"/>
          <w:color w:val="auto"/>
          <w:sz w:val="21"/>
          <w:szCs w:val="21"/>
        </w:rPr>
        <w:t>し</w:t>
      </w:r>
      <w:r w:rsidR="00A47E0E" w:rsidRPr="008D5B6E">
        <w:rPr>
          <w:rFonts w:ascii="游ゴシック Medium" w:eastAsia="游ゴシック Medium" w:hAnsi="游ゴシック Medium" w:hint="eastAsia"/>
          <w:color w:val="auto"/>
          <w:sz w:val="21"/>
          <w:szCs w:val="21"/>
        </w:rPr>
        <w:t>英語表記</w:t>
      </w:r>
      <w:r w:rsidR="00A90DA0" w:rsidRPr="008D5B6E">
        <w:rPr>
          <w:rFonts w:ascii="游ゴシック Medium" w:eastAsia="游ゴシック Medium" w:hAnsi="游ゴシック Medium" w:hint="eastAsia"/>
          <w:color w:val="auto"/>
          <w:sz w:val="21"/>
          <w:szCs w:val="21"/>
        </w:rPr>
        <w:t>例</w:t>
      </w:r>
      <w:r w:rsidR="00A47E0E" w:rsidRPr="008D5B6E">
        <w:rPr>
          <w:rFonts w:ascii="游ゴシック Medium" w:eastAsia="游ゴシック Medium" w:hAnsi="游ゴシック Medium" w:hint="eastAsia"/>
          <w:color w:val="auto"/>
          <w:sz w:val="21"/>
          <w:szCs w:val="21"/>
        </w:rPr>
        <w:t>：This research was supported in part by Cooperative Research Grant #XXXX of the Plant Science Core Alliance (PSCA) 　and the Plant Transgenic Design Initiative (</w:t>
      </w:r>
      <w:proofErr w:type="spellStart"/>
      <w:r w:rsidR="00A47E0E" w:rsidRPr="008D5B6E">
        <w:rPr>
          <w:rFonts w:ascii="游ゴシック Medium" w:eastAsia="游ゴシック Medium" w:hAnsi="游ゴシック Medium" w:hint="eastAsia"/>
          <w:color w:val="auto"/>
          <w:sz w:val="21"/>
          <w:szCs w:val="21"/>
        </w:rPr>
        <w:t>PTraD</w:t>
      </w:r>
      <w:proofErr w:type="spellEnd"/>
      <w:r w:rsidR="00A47E0E" w:rsidRPr="008D5B6E">
        <w:rPr>
          <w:rFonts w:ascii="游ゴシック Medium" w:eastAsia="游ゴシック Medium" w:hAnsi="游ゴシック Medium" w:hint="eastAsia"/>
          <w:color w:val="auto"/>
          <w:sz w:val="21"/>
          <w:szCs w:val="21"/>
        </w:rPr>
        <w:t>) by Tsukuba-Plant Innovation Research Center (T-PIRC), University of Tsukuba)</w:t>
      </w:r>
      <w:r w:rsidR="00A90DA0" w:rsidRPr="008D5B6E">
        <w:rPr>
          <w:rFonts w:ascii="游ゴシック Medium" w:eastAsia="游ゴシック Medium" w:hAnsi="游ゴシック Medium" w:hint="eastAsia"/>
          <w:color w:val="auto"/>
          <w:sz w:val="21"/>
          <w:szCs w:val="21"/>
        </w:rPr>
        <w:t>,</w:t>
      </w:r>
      <w:r w:rsidR="00A90DA0" w:rsidRPr="008D5B6E">
        <w:rPr>
          <w:rFonts w:ascii="游ゴシック Medium" w:eastAsia="游ゴシック Medium" w:hAnsi="游ゴシック Medium"/>
          <w:color w:val="auto"/>
          <w:sz w:val="21"/>
          <w:szCs w:val="21"/>
        </w:rPr>
        <w:t xml:space="preserve"> </w:t>
      </w:r>
      <w:r w:rsidR="00A90DA0" w:rsidRPr="008D5B6E">
        <w:rPr>
          <w:rFonts w:ascii="游ゴシック Medium" w:eastAsia="游ゴシック Medium" w:hAnsi="游ゴシック Medium" w:hint="eastAsia"/>
          <w:color w:val="auto"/>
          <w:sz w:val="21"/>
          <w:szCs w:val="21"/>
        </w:rPr>
        <w:t>〇〇University,</w:t>
      </w:r>
      <w:r w:rsidR="00A90DA0" w:rsidRPr="008D5B6E">
        <w:rPr>
          <w:rFonts w:ascii="游ゴシック Medium" w:eastAsia="游ゴシック Medium" w:hAnsi="游ゴシック Medium"/>
          <w:color w:val="auto"/>
          <w:sz w:val="21"/>
          <w:szCs w:val="21"/>
        </w:rPr>
        <w:t>…</w:t>
      </w:r>
      <w:r w:rsidR="00A47E0E" w:rsidRPr="008D5B6E">
        <w:rPr>
          <w:rFonts w:ascii="游ゴシック Medium" w:eastAsia="游ゴシック Medium" w:hAnsi="游ゴシック Medium" w:hint="eastAsia"/>
          <w:color w:val="auto"/>
          <w:sz w:val="21"/>
          <w:szCs w:val="21"/>
        </w:rPr>
        <w:t>）</w:t>
      </w:r>
      <w:r w:rsidR="003D73EA" w:rsidRPr="008D5B6E">
        <w:rPr>
          <w:rFonts w:ascii="游ゴシック Medium" w:eastAsia="游ゴシック Medium" w:hAnsi="游ゴシック Medium" w:hint="eastAsia"/>
          <w:color w:val="auto"/>
          <w:sz w:val="21"/>
          <w:szCs w:val="21"/>
        </w:rPr>
        <w:t>各受入担当教員を通じて</w:t>
      </w:r>
      <w:r w:rsidR="00EB2A69" w:rsidRPr="008D5B6E">
        <w:rPr>
          <w:rFonts w:ascii="游ゴシック Medium" w:eastAsia="游ゴシック Medium" w:hAnsi="游ゴシック Medium" w:hint="eastAsia"/>
          <w:color w:val="auto"/>
          <w:sz w:val="21"/>
          <w:szCs w:val="21"/>
        </w:rPr>
        <w:t>別刷等１部を</w:t>
      </w:r>
      <w:r w:rsidR="00AB1D20" w:rsidRPr="008D5B6E">
        <w:rPr>
          <w:rFonts w:ascii="游ゴシック Medium" w:eastAsia="游ゴシック Medium" w:hAnsi="游ゴシック Medium" w:hint="eastAsia"/>
          <w:color w:val="auto"/>
          <w:sz w:val="21"/>
          <w:szCs w:val="21"/>
        </w:rPr>
        <w:t>当</w:t>
      </w:r>
      <w:r w:rsidR="00EB2A69" w:rsidRPr="008D5B6E">
        <w:rPr>
          <w:rFonts w:ascii="游ゴシック Medium" w:eastAsia="游ゴシック Medium" w:hAnsi="游ゴシック Medium" w:hint="eastAsia"/>
          <w:color w:val="auto"/>
          <w:sz w:val="21"/>
          <w:szCs w:val="21"/>
        </w:rPr>
        <w:t>センターへ提出すること</w:t>
      </w:r>
      <w:r w:rsidR="003D73EA" w:rsidRPr="008D5B6E">
        <w:rPr>
          <w:rFonts w:ascii="游ゴシック Medium" w:eastAsia="游ゴシック Medium" w:hAnsi="游ゴシック Medium"/>
          <w:color w:val="auto"/>
          <w:sz w:val="21"/>
          <w:szCs w:val="21"/>
        </w:rPr>
        <w:t>(</w:t>
      </w:r>
      <w:r w:rsidR="003D73EA" w:rsidRPr="008D5B6E">
        <w:rPr>
          <w:rFonts w:ascii="游ゴシック Medium" w:eastAsia="游ゴシック Medium" w:hAnsi="游ゴシック Medium" w:hint="eastAsia"/>
          <w:color w:val="auto"/>
          <w:sz w:val="21"/>
          <w:szCs w:val="21"/>
        </w:rPr>
        <w:t>研究期間中・研究終了後に限らない)</w:t>
      </w:r>
      <w:r w:rsidR="00B471B8" w:rsidRPr="008D5B6E">
        <w:rPr>
          <w:rFonts w:ascii="游ゴシック Medium" w:eastAsia="游ゴシック Medium" w:hAnsi="游ゴシック Medium" w:hint="eastAsia"/>
          <w:color w:val="auto"/>
          <w:sz w:val="21"/>
          <w:szCs w:val="21"/>
        </w:rPr>
        <w:t>。</w:t>
      </w:r>
      <w:r w:rsidR="00A47E0E" w:rsidRPr="008D5B6E">
        <w:rPr>
          <w:rFonts w:ascii="游ゴシック Medium" w:eastAsia="游ゴシック Medium" w:hAnsi="游ゴシック Medium" w:hint="eastAsia"/>
          <w:color w:val="auto"/>
          <w:sz w:val="21"/>
          <w:szCs w:val="21"/>
        </w:rPr>
        <w:t xml:space="preserve">　</w:t>
      </w:r>
    </w:p>
    <w:p w14:paraId="326C1C1A" w14:textId="77777777" w:rsidR="00856788" w:rsidRDefault="00856788" w:rsidP="00A90DA0">
      <w:pPr>
        <w:pStyle w:val="Default"/>
        <w:ind w:leftChars="100" w:left="210" w:firstLineChars="100" w:firstLine="210"/>
        <w:rPr>
          <w:rFonts w:ascii="游ゴシック Medium" w:eastAsia="游ゴシック Medium" w:hAnsi="游ゴシック Medium"/>
          <w:color w:val="auto"/>
          <w:sz w:val="21"/>
          <w:szCs w:val="21"/>
        </w:rPr>
      </w:pPr>
    </w:p>
    <w:p w14:paraId="34542DFC" w14:textId="096633F5" w:rsidR="008D5B6E" w:rsidRDefault="00856788" w:rsidP="00856788">
      <w:pPr>
        <w:pStyle w:val="Default"/>
        <w:ind w:left="210" w:hangingChars="100" w:hanging="210"/>
        <w:rPr>
          <w:rFonts w:ascii="游ゴシック Medium" w:eastAsia="游ゴシック Medium" w:hAnsi="游ゴシック Medium"/>
          <w:color w:val="auto"/>
          <w:sz w:val="21"/>
          <w:szCs w:val="21"/>
        </w:rPr>
      </w:pPr>
      <w:r>
        <w:rPr>
          <w:rFonts w:ascii="游ゴシック Medium" w:eastAsia="游ゴシック Medium" w:hAnsi="游ゴシック Medium" w:hint="eastAsia"/>
          <w:color w:val="auto"/>
          <w:sz w:val="21"/>
          <w:szCs w:val="21"/>
        </w:rPr>
        <w:t xml:space="preserve">　</w:t>
      </w:r>
      <w:r w:rsidRPr="00856788">
        <w:rPr>
          <w:rFonts w:ascii="游ゴシック Medium" w:eastAsia="游ゴシック Medium" w:hAnsi="游ゴシック Medium" w:hint="eastAsia"/>
          <w:color w:val="auto"/>
          <w:sz w:val="21"/>
          <w:szCs w:val="21"/>
        </w:rPr>
        <w:t>※大阪公立大学附属植物園の利用がある場合は記載方法が一部異なりますので、記載する文言については担当に事前にご確認願います。</w:t>
      </w:r>
    </w:p>
    <w:p w14:paraId="6B312720" w14:textId="77777777" w:rsidR="008D5B6E" w:rsidRPr="008D5B6E" w:rsidRDefault="008D5B6E" w:rsidP="008D5B6E">
      <w:pPr>
        <w:pStyle w:val="Default"/>
        <w:ind w:left="420" w:hangingChars="200" w:hanging="420"/>
        <w:rPr>
          <w:rFonts w:ascii="游ゴシック Medium" w:eastAsia="游ゴシック Medium" w:hAnsi="游ゴシック Medium"/>
          <w:color w:val="auto"/>
          <w:sz w:val="21"/>
          <w:szCs w:val="21"/>
        </w:rPr>
      </w:pPr>
      <w:r>
        <w:rPr>
          <w:rFonts w:ascii="游ゴシック Medium" w:eastAsia="游ゴシック Medium" w:hAnsi="游ゴシック Medium" w:hint="eastAsia"/>
          <w:color w:val="auto"/>
          <w:sz w:val="21"/>
          <w:szCs w:val="21"/>
        </w:rPr>
        <w:lastRenderedPageBreak/>
        <w:t xml:space="preserve">　</w:t>
      </w:r>
      <w:r w:rsidRPr="008D5B6E">
        <w:rPr>
          <w:rFonts w:ascii="游ゴシック Medium" w:eastAsia="游ゴシック Medium" w:hAnsi="游ゴシック Medium" w:hint="eastAsia"/>
          <w:color w:val="auto"/>
          <w:sz w:val="21"/>
          <w:szCs w:val="21"/>
        </w:rPr>
        <w:t>※当該論文ないし報告等の別刷または写し１部を本センターに提出してください。また、研究成果の発表の際には、可能な限りアライアンスのロゴマークを付記してください。</w:t>
      </w:r>
    </w:p>
    <w:p w14:paraId="57B6DA5A" w14:textId="2B0FBDC3" w:rsidR="008D5B6E" w:rsidRPr="008D5B6E" w:rsidRDefault="008D5B6E" w:rsidP="008D5B6E">
      <w:pPr>
        <w:pStyle w:val="Default"/>
        <w:ind w:firstLineChars="100" w:firstLine="210"/>
        <w:rPr>
          <w:rFonts w:ascii="游ゴシック Medium" w:eastAsia="游ゴシック Medium" w:hAnsi="游ゴシック Medium"/>
          <w:color w:val="auto"/>
          <w:sz w:val="21"/>
          <w:szCs w:val="21"/>
        </w:rPr>
      </w:pPr>
      <w:r w:rsidRPr="008D5B6E">
        <w:rPr>
          <w:rFonts w:ascii="游ゴシック Medium" w:eastAsia="游ゴシック Medium" w:hAnsi="游ゴシック Medium" w:hint="eastAsia"/>
          <w:color w:val="auto"/>
          <w:sz w:val="21"/>
          <w:szCs w:val="21"/>
        </w:rPr>
        <w:t>（ロゴマークは、次のＵＲＬからダウンロードしてください。</w:t>
      </w:r>
      <w:r>
        <w:rPr>
          <w:rFonts w:ascii="游ゴシック Medium" w:eastAsia="游ゴシック Medium" w:hAnsi="游ゴシック Medium" w:hint="eastAsia"/>
          <w:color w:val="auto"/>
          <w:sz w:val="21"/>
          <w:szCs w:val="21"/>
        </w:rPr>
        <w:t>）</w:t>
      </w:r>
    </w:p>
    <w:p w14:paraId="08A86D32" w14:textId="1CE3A5E9" w:rsidR="008D5B6E" w:rsidRPr="008D5B6E" w:rsidRDefault="008D5B6E" w:rsidP="008D5B6E">
      <w:pPr>
        <w:pStyle w:val="Default"/>
        <w:ind w:firstLineChars="200" w:firstLine="420"/>
        <w:rPr>
          <w:rFonts w:ascii="游ゴシック Medium" w:eastAsia="游ゴシック Medium" w:hAnsi="游ゴシック Medium"/>
          <w:color w:val="auto"/>
          <w:sz w:val="21"/>
          <w:szCs w:val="21"/>
        </w:rPr>
      </w:pPr>
      <w:r w:rsidRPr="008D5B6E">
        <w:rPr>
          <w:rFonts w:ascii="游ゴシック Medium" w:eastAsia="游ゴシック Medium" w:hAnsi="游ゴシック Medium"/>
          <w:color w:val="auto"/>
          <w:sz w:val="21"/>
          <w:szCs w:val="21"/>
        </w:rPr>
        <w:t>https://www.alrc.tottori-u.ac.jp/japanese/activity/kyoudo/psca-logo.html</w:t>
      </w:r>
    </w:p>
    <w:p w14:paraId="13AB5D3A" w14:textId="77777777" w:rsidR="008113E3" w:rsidRPr="00A90DA0" w:rsidRDefault="008113E3" w:rsidP="008113E3">
      <w:pPr>
        <w:jc w:val="left"/>
        <w:rPr>
          <w:rFonts w:ascii="游ゴシック Medium" w:eastAsia="游ゴシック Medium" w:hAnsi="游ゴシック Medium"/>
        </w:rPr>
      </w:pPr>
    </w:p>
    <w:p w14:paraId="302443CD" w14:textId="77777777" w:rsidR="008113E3" w:rsidRPr="00A90DA0" w:rsidRDefault="008113E3" w:rsidP="008113E3">
      <w:pPr>
        <w:jc w:val="left"/>
        <w:rPr>
          <w:rFonts w:ascii="游ゴシック Medium" w:eastAsia="游ゴシック Medium" w:hAnsi="游ゴシック Medium"/>
        </w:rPr>
      </w:pPr>
      <w:r w:rsidRPr="00A90DA0">
        <w:rPr>
          <w:rFonts w:ascii="游ゴシック Medium" w:eastAsia="游ゴシック Medium" w:hAnsi="游ゴシック Medium" w:hint="eastAsia"/>
        </w:rPr>
        <w:t>９　遺伝子組換え生物の譲渡・提供・委託等の際の情報提供について</w:t>
      </w:r>
    </w:p>
    <w:p w14:paraId="7A49DF1E" w14:textId="77777777" w:rsidR="00715286" w:rsidRPr="00A90DA0" w:rsidRDefault="00715286" w:rsidP="00B5447D">
      <w:pPr>
        <w:ind w:leftChars="180" w:left="378"/>
        <w:jc w:val="left"/>
        <w:rPr>
          <w:rFonts w:ascii="游ゴシック Medium" w:eastAsia="游ゴシック Medium" w:hAnsi="游ゴシック Medium"/>
        </w:rPr>
      </w:pPr>
      <w:r w:rsidRPr="00A90DA0">
        <w:rPr>
          <w:rFonts w:ascii="游ゴシック Medium" w:eastAsia="游ゴシック Medium" w:hAnsi="游ゴシック Medium" w:hint="eastAsia"/>
        </w:rPr>
        <w:t>・当センター受入担当教員へ譲渡</w:t>
      </w:r>
      <w:r w:rsidR="009E23BC" w:rsidRPr="00A90DA0">
        <w:rPr>
          <w:rFonts w:ascii="游ゴシック Medium" w:eastAsia="游ゴシック Medium" w:hAnsi="游ゴシック Medium" w:hint="eastAsia"/>
        </w:rPr>
        <w:t>・提供・委託等</w:t>
      </w:r>
      <w:r w:rsidRPr="00A90DA0">
        <w:rPr>
          <w:rFonts w:ascii="游ゴシック Medium" w:eastAsia="游ゴシック Medium" w:hAnsi="游ゴシック Medium" w:hint="eastAsia"/>
        </w:rPr>
        <w:t>する場合</w:t>
      </w:r>
      <w:r w:rsidR="009E23BC" w:rsidRPr="00A90DA0">
        <w:rPr>
          <w:rFonts w:ascii="游ゴシック Medium" w:eastAsia="游ゴシック Medium" w:hAnsi="游ゴシック Medium" w:hint="eastAsia"/>
        </w:rPr>
        <w:t>（</w:t>
      </w:r>
      <w:r w:rsidR="00AB1D20" w:rsidRPr="00A90DA0">
        <w:rPr>
          <w:rFonts w:ascii="游ゴシック Medium" w:eastAsia="游ゴシック Medium" w:hAnsi="游ゴシック Medium" w:hint="eastAsia"/>
        </w:rPr>
        <w:t>当</w:t>
      </w:r>
      <w:r w:rsidR="009E23BC" w:rsidRPr="00A90DA0">
        <w:rPr>
          <w:rFonts w:ascii="游ゴシック Medium" w:eastAsia="游ゴシック Medium" w:hAnsi="游ゴシック Medium" w:hint="eastAsia"/>
        </w:rPr>
        <w:t>センターへ持ち込む場合）</w:t>
      </w:r>
    </w:p>
    <w:p w14:paraId="7F018552" w14:textId="3A240935" w:rsidR="008113E3" w:rsidRPr="00A90DA0" w:rsidRDefault="008113E3" w:rsidP="009E23BC">
      <w:pPr>
        <w:ind w:left="630" w:hangingChars="300" w:hanging="630"/>
        <w:jc w:val="left"/>
        <w:rPr>
          <w:rFonts w:ascii="游ゴシック Medium" w:eastAsia="游ゴシック Medium" w:hAnsi="游ゴシック Medium"/>
        </w:rPr>
      </w:pPr>
      <w:r w:rsidRPr="00A90DA0">
        <w:rPr>
          <w:rFonts w:ascii="游ゴシック Medium" w:eastAsia="游ゴシック Medium" w:hAnsi="游ゴシック Medium" w:hint="eastAsia"/>
        </w:rPr>
        <w:t xml:space="preserve">　　</w:t>
      </w:r>
      <w:r w:rsidR="00715286" w:rsidRPr="00A90DA0">
        <w:rPr>
          <w:rFonts w:ascii="游ゴシック Medium" w:eastAsia="游ゴシック Medium" w:hAnsi="游ゴシック Medium" w:hint="eastAsia"/>
        </w:rPr>
        <w:t xml:space="preserve">　</w:t>
      </w:r>
      <w:r w:rsidRPr="00A90DA0">
        <w:rPr>
          <w:rFonts w:ascii="游ゴシック Medium" w:eastAsia="游ゴシック Medium" w:hAnsi="游ゴシック Medium" w:hint="eastAsia"/>
        </w:rPr>
        <w:t>受入担当教員と事前に十分な情報交換を行い、各課題代表者は</w:t>
      </w:r>
      <w:r w:rsidR="00BA7BDE" w:rsidRPr="00A90DA0">
        <w:rPr>
          <w:rFonts w:ascii="游ゴシック Medium" w:eastAsia="游ゴシック Medium" w:hAnsi="游ゴシック Medium" w:hint="eastAsia"/>
        </w:rPr>
        <w:t>それぞれ</w:t>
      </w:r>
      <w:r w:rsidRPr="00A90DA0">
        <w:rPr>
          <w:rFonts w:ascii="游ゴシック Medium" w:eastAsia="游ゴシック Medium" w:hAnsi="游ゴシック Medium" w:hint="eastAsia"/>
        </w:rPr>
        <w:t>所属</w:t>
      </w:r>
      <w:r w:rsidR="00BA7BDE" w:rsidRPr="00A90DA0">
        <w:rPr>
          <w:rFonts w:ascii="游ゴシック Medium" w:eastAsia="游ゴシック Medium" w:hAnsi="游ゴシック Medium" w:hint="eastAsia"/>
        </w:rPr>
        <w:t>する</w:t>
      </w:r>
      <w:r w:rsidRPr="00A90DA0">
        <w:rPr>
          <w:rFonts w:ascii="游ゴシック Medium" w:eastAsia="游ゴシック Medium" w:hAnsi="游ゴシック Medium" w:hint="eastAsia"/>
        </w:rPr>
        <w:t>機関の安全委員会等の承認を受けた</w:t>
      </w:r>
      <w:r w:rsidR="00715286" w:rsidRPr="00A90DA0">
        <w:rPr>
          <w:rFonts w:ascii="游ゴシック Medium" w:eastAsia="游ゴシック Medium" w:hAnsi="游ゴシック Medium" w:hint="eastAsia"/>
        </w:rPr>
        <w:t>情報提供に係る書類の写しを</w:t>
      </w:r>
      <w:r w:rsidR="009E23BC" w:rsidRPr="00A90DA0">
        <w:rPr>
          <w:rFonts w:ascii="游ゴシック Medium" w:eastAsia="游ゴシック Medium" w:hAnsi="游ゴシック Medium" w:hint="eastAsia"/>
        </w:rPr>
        <w:t>受入担当教員宛てに</w:t>
      </w:r>
      <w:r w:rsidR="00715286" w:rsidRPr="00A90DA0">
        <w:rPr>
          <w:rFonts w:ascii="游ゴシック Medium" w:eastAsia="游ゴシック Medium" w:hAnsi="游ゴシック Medium" w:hint="eastAsia"/>
        </w:rPr>
        <w:t>１部提出</w:t>
      </w:r>
      <w:r w:rsidR="009E23BC" w:rsidRPr="00A90DA0">
        <w:rPr>
          <w:rFonts w:ascii="游ゴシック Medium" w:eastAsia="游ゴシック Medium" w:hAnsi="游ゴシック Medium" w:hint="eastAsia"/>
        </w:rPr>
        <w:t>したうえで持ち込むこと</w:t>
      </w:r>
      <w:r w:rsidR="00BA7BDE" w:rsidRPr="00A90DA0">
        <w:rPr>
          <w:rFonts w:ascii="游ゴシック Medium" w:eastAsia="游ゴシック Medium" w:hAnsi="游ゴシック Medium" w:hint="eastAsia"/>
        </w:rPr>
        <w:t>。</w:t>
      </w:r>
    </w:p>
    <w:p w14:paraId="78648BB4" w14:textId="77777777" w:rsidR="009E23BC" w:rsidRPr="00A90DA0" w:rsidRDefault="009E23BC" w:rsidP="009E23BC">
      <w:pPr>
        <w:ind w:left="630" w:hangingChars="300" w:hanging="630"/>
        <w:jc w:val="left"/>
        <w:rPr>
          <w:rFonts w:ascii="游ゴシック Medium" w:eastAsia="游ゴシック Medium" w:hAnsi="游ゴシック Medium"/>
        </w:rPr>
      </w:pPr>
      <w:r w:rsidRPr="00A90DA0">
        <w:rPr>
          <w:rFonts w:ascii="游ゴシック Medium" w:eastAsia="游ゴシック Medium" w:hAnsi="游ゴシック Medium" w:hint="eastAsia"/>
        </w:rPr>
        <w:t xml:space="preserve">　　・当センター受入担当教員より譲渡・提供・委託等を受ける場合（</w:t>
      </w:r>
      <w:r w:rsidR="00AB1D20" w:rsidRPr="00A90DA0">
        <w:rPr>
          <w:rFonts w:ascii="游ゴシック Medium" w:eastAsia="游ゴシック Medium" w:hAnsi="游ゴシック Medium" w:hint="eastAsia"/>
        </w:rPr>
        <w:t>当</w:t>
      </w:r>
      <w:r w:rsidRPr="00A90DA0">
        <w:rPr>
          <w:rFonts w:ascii="游ゴシック Medium" w:eastAsia="游ゴシック Medium" w:hAnsi="游ゴシック Medium" w:hint="eastAsia"/>
        </w:rPr>
        <w:t>センターから持ち出す場合）</w:t>
      </w:r>
    </w:p>
    <w:p w14:paraId="44506E67" w14:textId="7F45DF2C" w:rsidR="009E23BC" w:rsidRPr="00A90DA0" w:rsidRDefault="009E23BC" w:rsidP="009E23BC">
      <w:pPr>
        <w:ind w:left="630" w:hangingChars="300" w:hanging="630"/>
        <w:jc w:val="left"/>
        <w:rPr>
          <w:rFonts w:ascii="游ゴシック Medium" w:eastAsia="游ゴシック Medium" w:hAnsi="游ゴシック Medium"/>
        </w:rPr>
      </w:pPr>
      <w:r w:rsidRPr="00A90DA0">
        <w:rPr>
          <w:rFonts w:ascii="游ゴシック Medium" w:eastAsia="游ゴシック Medium" w:hAnsi="游ゴシック Medium" w:hint="eastAsia"/>
        </w:rPr>
        <w:t xml:space="preserve">　　　受入担当教員と事前に十分な情報交換を行い、各課題代表者はそれぞれ</w:t>
      </w:r>
      <w:r w:rsidR="00AB1D20" w:rsidRPr="00A90DA0">
        <w:rPr>
          <w:rFonts w:ascii="游ゴシック Medium" w:eastAsia="游ゴシック Medium" w:hAnsi="游ゴシック Medium" w:hint="eastAsia"/>
        </w:rPr>
        <w:t>当</w:t>
      </w:r>
      <w:r w:rsidRPr="00A90DA0">
        <w:rPr>
          <w:rFonts w:ascii="游ゴシック Medium" w:eastAsia="游ゴシック Medium" w:hAnsi="游ゴシック Medium" w:hint="eastAsia"/>
        </w:rPr>
        <w:t>センター受入担当教員から本学</w:t>
      </w:r>
      <w:r w:rsidR="008B2835" w:rsidRPr="00A90DA0">
        <w:rPr>
          <w:rFonts w:ascii="游ゴシック Medium" w:eastAsia="游ゴシック Medium" w:hAnsi="游ゴシック Medium" w:hint="eastAsia"/>
        </w:rPr>
        <w:t>所定</w:t>
      </w:r>
      <w:r w:rsidRPr="00A90DA0">
        <w:rPr>
          <w:rFonts w:ascii="游ゴシック Medium" w:eastAsia="游ゴシック Medium" w:hAnsi="游ゴシック Medium" w:hint="eastAsia"/>
        </w:rPr>
        <w:t>の情報提供に係る書類の写しを受理したうえで持ち出しを行うこと。</w:t>
      </w:r>
    </w:p>
    <w:p w14:paraId="5CA8428D" w14:textId="77777777" w:rsidR="001F0100" w:rsidRPr="00A90DA0" w:rsidRDefault="001F0100" w:rsidP="001F0100">
      <w:pPr>
        <w:ind w:firstLineChars="200" w:firstLine="420"/>
        <w:jc w:val="left"/>
        <w:rPr>
          <w:rFonts w:ascii="游ゴシック Medium" w:eastAsia="游ゴシック Medium" w:hAnsi="游ゴシック Medium"/>
        </w:rPr>
      </w:pPr>
    </w:p>
    <w:p w14:paraId="3E0E12F5" w14:textId="77777777" w:rsidR="000374D1" w:rsidRPr="00237B65" w:rsidRDefault="008113E3" w:rsidP="00462567">
      <w:pPr>
        <w:jc w:val="left"/>
        <w:rPr>
          <w:rFonts w:ascii="游ゴシック Medium" w:eastAsia="游ゴシック Medium" w:hAnsi="游ゴシック Medium"/>
        </w:rPr>
      </w:pPr>
      <w:r w:rsidRPr="00237B65">
        <w:rPr>
          <w:rFonts w:ascii="游ゴシック Medium" w:eastAsia="游ゴシック Medium" w:hAnsi="游ゴシック Medium" w:hint="eastAsia"/>
        </w:rPr>
        <w:t>10</w:t>
      </w:r>
      <w:r w:rsidR="00462567" w:rsidRPr="00237B65">
        <w:rPr>
          <w:rFonts w:ascii="游ゴシック Medium" w:eastAsia="游ゴシック Medium" w:hAnsi="游ゴシック Medium" w:hint="eastAsia"/>
        </w:rPr>
        <w:t xml:space="preserve">　</w:t>
      </w:r>
      <w:r w:rsidR="003E330C" w:rsidRPr="00237B65">
        <w:rPr>
          <w:rFonts w:ascii="游ゴシック Medium" w:eastAsia="游ゴシック Medium" w:hAnsi="游ゴシック Medium" w:hint="eastAsia"/>
        </w:rPr>
        <w:t>研究期間終了後の</w:t>
      </w:r>
      <w:r w:rsidR="00C25E91" w:rsidRPr="00237B65">
        <w:rPr>
          <w:rFonts w:ascii="游ゴシック Medium" w:eastAsia="游ゴシック Medium" w:hAnsi="游ゴシック Medium" w:hint="eastAsia"/>
        </w:rPr>
        <w:t>アライアンス・</w:t>
      </w:r>
      <w:r w:rsidR="00FD2165" w:rsidRPr="00237B65">
        <w:rPr>
          <w:rFonts w:ascii="游ゴシック Medium" w:eastAsia="游ゴシック Medium" w:hAnsi="游ゴシック Medium" w:hint="eastAsia"/>
        </w:rPr>
        <w:t>プラチナ枠</w:t>
      </w:r>
      <w:r w:rsidR="00E45DB7" w:rsidRPr="00237B65">
        <w:rPr>
          <w:rFonts w:ascii="游ゴシック Medium" w:eastAsia="游ゴシック Medium" w:hAnsi="游ゴシック Medium" w:hint="eastAsia"/>
        </w:rPr>
        <w:t>共同利用</w:t>
      </w:r>
      <w:r w:rsidR="00F616F3" w:rsidRPr="00237B65">
        <w:rPr>
          <w:rFonts w:ascii="游ゴシック Medium" w:eastAsia="游ゴシック Medium" w:hAnsi="游ゴシック Medium" w:hint="eastAsia"/>
        </w:rPr>
        <w:t>共同研究</w:t>
      </w:r>
      <w:r w:rsidR="003E330C" w:rsidRPr="00237B65">
        <w:rPr>
          <w:rFonts w:ascii="游ゴシック Medium" w:eastAsia="游ゴシック Medium" w:hAnsi="游ゴシック Medium" w:hint="eastAsia"/>
        </w:rPr>
        <w:t>報告書</w:t>
      </w:r>
      <w:r w:rsidR="00F616F3" w:rsidRPr="00237B65">
        <w:rPr>
          <w:rFonts w:ascii="游ゴシック Medium" w:eastAsia="游ゴシック Medium" w:hAnsi="游ゴシック Medium" w:hint="eastAsia"/>
        </w:rPr>
        <w:t>の</w:t>
      </w:r>
      <w:r w:rsidR="003E330C" w:rsidRPr="00237B65">
        <w:rPr>
          <w:rFonts w:ascii="游ゴシック Medium" w:eastAsia="游ゴシック Medium" w:hAnsi="游ゴシック Medium" w:hint="eastAsia"/>
        </w:rPr>
        <w:t>提出について</w:t>
      </w:r>
    </w:p>
    <w:p w14:paraId="3CFA24E2" w14:textId="6B3C9911" w:rsidR="000374D1" w:rsidRPr="00A90DA0" w:rsidRDefault="00F616F3" w:rsidP="00E2796A">
      <w:pPr>
        <w:widowControl/>
        <w:ind w:left="210" w:hangingChars="100" w:hanging="210"/>
        <w:jc w:val="left"/>
        <w:rPr>
          <w:rFonts w:ascii="游ゴシック Medium" w:eastAsia="游ゴシック Medium" w:hAnsi="游ゴシック Medium" w:cs="Times New Roman (本文のフォント - コンプレ"/>
          <w:u w:val="wave"/>
        </w:rPr>
      </w:pPr>
      <w:r w:rsidRPr="00237B65">
        <w:rPr>
          <w:rFonts w:ascii="游ゴシック Medium" w:eastAsia="游ゴシック Medium" w:hAnsi="游ゴシック Medium" w:hint="eastAsia"/>
        </w:rPr>
        <w:t xml:space="preserve">　　</w:t>
      </w:r>
      <w:r w:rsidR="00C25E91" w:rsidRPr="00237B65">
        <w:rPr>
          <w:rFonts w:ascii="游ゴシック Medium" w:eastAsia="游ゴシック Medium" w:hAnsi="游ゴシック Medium" w:hint="eastAsia"/>
        </w:rPr>
        <w:t>アライアンス・</w:t>
      </w:r>
      <w:r w:rsidR="00FD2165" w:rsidRPr="00237B65">
        <w:rPr>
          <w:rFonts w:ascii="游ゴシック Medium" w:eastAsia="游ゴシック Medium" w:hAnsi="游ゴシック Medium" w:hint="eastAsia"/>
        </w:rPr>
        <w:t>プラチナ枠</w:t>
      </w:r>
      <w:r w:rsidRPr="00237B65">
        <w:rPr>
          <w:rFonts w:ascii="游ゴシック Medium" w:eastAsia="游ゴシック Medium" w:hAnsi="游ゴシック Medium" w:hint="eastAsia"/>
        </w:rPr>
        <w:t>研究課題代表者は、</w:t>
      </w:r>
      <w:r w:rsidR="00E43D44" w:rsidRPr="00237B65">
        <w:rPr>
          <w:rFonts w:ascii="游ゴシック Medium" w:eastAsia="游ゴシック Medium" w:hAnsi="游ゴシック Medium" w:cs="Times New Roman (本文のフォント - コンプレ" w:hint="eastAsia"/>
          <w:u w:val="wave"/>
        </w:rPr>
        <w:t>令和</w:t>
      </w:r>
      <w:r w:rsidR="009016DC" w:rsidRPr="00237B65">
        <w:rPr>
          <w:rFonts w:ascii="游ゴシック Medium" w:eastAsia="游ゴシック Medium" w:hAnsi="游ゴシック Medium" w:cs="Times New Roman (本文のフォント - コンプレ" w:hint="eastAsia"/>
          <w:u w:val="wave"/>
        </w:rPr>
        <w:t>８</w:t>
      </w:r>
      <w:r w:rsidR="00497938" w:rsidRPr="00237B65">
        <w:rPr>
          <w:rFonts w:ascii="游ゴシック Medium" w:eastAsia="游ゴシック Medium" w:hAnsi="游ゴシック Medium" w:cs="Times New Roman (本文のフォント - コンプレ" w:hint="eastAsia"/>
          <w:u w:val="wave"/>
        </w:rPr>
        <w:t>年</w:t>
      </w:r>
      <w:r w:rsidR="00C25E91" w:rsidRPr="00237B65">
        <w:rPr>
          <w:rFonts w:ascii="游ゴシック Medium" w:eastAsia="游ゴシック Medium" w:hAnsi="游ゴシック Medium" w:cs="Times New Roman (本文のフォント - コンプレ" w:hint="eastAsia"/>
          <w:u w:val="wave"/>
        </w:rPr>
        <w:t>3</w:t>
      </w:r>
      <w:r w:rsidRPr="00237B65">
        <w:rPr>
          <w:rFonts w:ascii="游ゴシック Medium" w:eastAsia="游ゴシック Medium" w:hAnsi="游ゴシック Medium" w:cs="Times New Roman (本文のフォント - コンプレ" w:hint="eastAsia"/>
          <w:u w:val="wave"/>
        </w:rPr>
        <w:t>月</w:t>
      </w:r>
      <w:r w:rsidR="00C25E91" w:rsidRPr="00237B65">
        <w:rPr>
          <w:rFonts w:ascii="游ゴシック Medium" w:eastAsia="游ゴシック Medium" w:hAnsi="游ゴシック Medium" w:cs="Times New Roman (本文のフォント - コンプレ" w:hint="eastAsia"/>
          <w:u w:val="wave"/>
        </w:rPr>
        <w:t>31</w:t>
      </w:r>
      <w:r w:rsidRPr="00237B65">
        <w:rPr>
          <w:rFonts w:ascii="游ゴシック Medium" w:eastAsia="游ゴシック Medium" w:hAnsi="游ゴシック Medium" w:cs="Times New Roman (本文のフォント - コンプレ" w:hint="eastAsia"/>
          <w:u w:val="wave"/>
        </w:rPr>
        <w:t>日</w:t>
      </w:r>
      <w:r w:rsidR="0014488D" w:rsidRPr="00237B65">
        <w:rPr>
          <w:rFonts w:ascii="游ゴシック Medium" w:eastAsia="游ゴシック Medium" w:hAnsi="游ゴシック Medium" w:cs="Times New Roman (本文のフォント - コンプレ" w:hint="eastAsia"/>
          <w:u w:val="wave"/>
        </w:rPr>
        <w:t>（</w:t>
      </w:r>
      <w:r w:rsidR="001B7CAF" w:rsidRPr="00237B65">
        <w:rPr>
          <w:rFonts w:ascii="游ゴシック Medium" w:eastAsia="游ゴシック Medium" w:hAnsi="游ゴシック Medium" w:cs="Times New Roman (本文のフォント - コンプレ" w:hint="eastAsia"/>
          <w:u w:val="wave"/>
        </w:rPr>
        <w:t>火</w:t>
      </w:r>
      <w:r w:rsidR="00824EEF" w:rsidRPr="00237B65">
        <w:rPr>
          <w:rFonts w:ascii="游ゴシック Medium" w:eastAsia="游ゴシック Medium" w:hAnsi="游ゴシック Medium" w:cs="Times New Roman (本文のフォント - コンプレ" w:hint="eastAsia"/>
          <w:u w:val="wave"/>
        </w:rPr>
        <w:t>）</w:t>
      </w:r>
      <w:r w:rsidRPr="00237B65">
        <w:rPr>
          <w:rFonts w:ascii="游ゴシック Medium" w:eastAsia="游ゴシック Medium" w:hAnsi="游ゴシック Medium" w:cs="Times New Roman (本文のフォント - コンプレ" w:hint="eastAsia"/>
          <w:u w:val="wave"/>
        </w:rPr>
        <w:t>まで</w:t>
      </w:r>
      <w:r w:rsidRPr="00237B65">
        <w:rPr>
          <w:rFonts w:ascii="游ゴシック Medium" w:eastAsia="游ゴシック Medium" w:hAnsi="游ゴシック Medium" w:hint="eastAsia"/>
          <w:u w:val="wave"/>
        </w:rPr>
        <w:t>に</w:t>
      </w:r>
      <w:r w:rsidRPr="00237B65">
        <w:rPr>
          <w:rFonts w:ascii="游ゴシック Medium" w:eastAsia="游ゴシック Medium" w:hAnsi="游ゴシック Medium" w:hint="eastAsia"/>
          <w:b/>
        </w:rPr>
        <w:t>「共</w:t>
      </w:r>
      <w:r w:rsidRPr="00A90DA0">
        <w:rPr>
          <w:rFonts w:ascii="游ゴシック Medium" w:eastAsia="游ゴシック Medium" w:hAnsi="游ゴシック Medium" w:hint="eastAsia"/>
          <w:b/>
        </w:rPr>
        <w:t>同利用・共同研究報告書</w:t>
      </w:r>
      <w:r w:rsidR="00702ADA" w:rsidRPr="00A90DA0">
        <w:rPr>
          <w:rFonts w:ascii="游ゴシック Medium" w:eastAsia="游ゴシック Medium" w:hAnsi="游ゴシック Medium" w:hint="eastAsia"/>
          <w:b/>
        </w:rPr>
        <w:t>」</w:t>
      </w:r>
      <w:r w:rsidRPr="00A90DA0">
        <w:rPr>
          <w:rFonts w:ascii="游ゴシック Medium" w:eastAsia="游ゴシック Medium" w:hAnsi="游ゴシック Medium" w:hint="eastAsia"/>
          <w:b/>
        </w:rPr>
        <w:t>（様式</w:t>
      </w:r>
      <w:r w:rsidR="00053057">
        <w:rPr>
          <w:rFonts w:ascii="游ゴシック Medium" w:eastAsia="游ゴシック Medium" w:hAnsi="游ゴシック Medium" w:hint="eastAsia"/>
          <w:b/>
        </w:rPr>
        <w:t>3</w:t>
      </w:r>
      <w:r w:rsidRPr="00A90DA0">
        <w:rPr>
          <w:rFonts w:ascii="游ゴシック Medium" w:eastAsia="游ゴシック Medium" w:hAnsi="游ゴシック Medium" w:hint="eastAsia"/>
          <w:b/>
        </w:rPr>
        <w:t>）</w:t>
      </w:r>
      <w:r w:rsidRPr="00A90DA0">
        <w:rPr>
          <w:rFonts w:ascii="游ゴシック Medium" w:eastAsia="游ゴシック Medium" w:hAnsi="游ゴシック Medium" w:hint="eastAsia"/>
        </w:rPr>
        <w:t>を</w:t>
      </w:r>
      <w:r w:rsidR="007F27FD" w:rsidRPr="00A90DA0">
        <w:rPr>
          <w:rFonts w:ascii="游ゴシック Medium" w:eastAsia="游ゴシック Medium" w:hAnsi="游ゴシック Medium" w:hint="eastAsia"/>
        </w:rPr>
        <w:t>各</w:t>
      </w:r>
      <w:r w:rsidR="00637134" w:rsidRPr="00A90DA0">
        <w:rPr>
          <w:rFonts w:ascii="游ゴシック Medium" w:eastAsia="游ゴシック Medium" w:hAnsi="游ゴシック Medium" w:hint="eastAsia"/>
        </w:rPr>
        <w:t>受入担当教員へ</w:t>
      </w:r>
      <w:r w:rsidRPr="00A90DA0">
        <w:rPr>
          <w:rFonts w:ascii="游ゴシック Medium" w:eastAsia="游ゴシック Medium" w:hAnsi="游ゴシック Medium" w:hint="eastAsia"/>
        </w:rPr>
        <w:t>提出する</w:t>
      </w:r>
      <w:r w:rsidR="00702ADA" w:rsidRPr="00A90DA0">
        <w:rPr>
          <w:rFonts w:ascii="游ゴシック Medium" w:eastAsia="游ゴシック Medium" w:hAnsi="游ゴシック Medium" w:hint="eastAsia"/>
        </w:rPr>
        <w:t>こと</w:t>
      </w:r>
      <w:r w:rsidRPr="00A90DA0">
        <w:rPr>
          <w:rFonts w:ascii="游ゴシック Medium" w:eastAsia="游ゴシック Medium" w:hAnsi="游ゴシック Medium" w:hint="eastAsia"/>
        </w:rPr>
        <w:t>。</w:t>
      </w:r>
    </w:p>
    <w:p w14:paraId="6365D0CF" w14:textId="64484085" w:rsidR="00716AD6" w:rsidRDefault="001F0100" w:rsidP="001C237F">
      <w:pPr>
        <w:widowControl/>
        <w:ind w:left="210" w:hangingChars="100" w:hanging="210"/>
        <w:jc w:val="left"/>
        <w:rPr>
          <w:rFonts w:ascii="游ゴシック Medium" w:eastAsia="游ゴシック Medium" w:hAnsi="游ゴシック Medium"/>
        </w:rPr>
      </w:pPr>
      <w:r w:rsidRPr="00A90DA0">
        <w:rPr>
          <w:rFonts w:ascii="游ゴシック Medium" w:eastAsia="游ゴシック Medium" w:hAnsi="游ゴシック Medium" w:hint="eastAsia"/>
        </w:rPr>
        <w:t xml:space="preserve">　　</w:t>
      </w:r>
      <w:r w:rsidR="00EB2A69" w:rsidRPr="00A90DA0">
        <w:rPr>
          <w:rFonts w:ascii="游ゴシック Medium" w:eastAsia="游ゴシック Medium" w:hAnsi="游ゴシック Medium" w:hint="eastAsia"/>
        </w:rPr>
        <w:t>なお、提出された共同利用・共同研究報告書は</w:t>
      </w:r>
      <w:r w:rsidR="00F62F5D" w:rsidRPr="00A90DA0">
        <w:rPr>
          <w:rFonts w:ascii="游ゴシック Medium" w:eastAsia="游ゴシック Medium" w:hAnsi="游ゴシック Medium" w:hint="eastAsia"/>
        </w:rPr>
        <w:t>、</w:t>
      </w:r>
      <w:r w:rsidR="00EB2A69" w:rsidRPr="00A90DA0">
        <w:rPr>
          <w:rFonts w:ascii="游ゴシック Medium" w:eastAsia="游ゴシック Medium" w:hAnsi="游ゴシック Medium" w:hint="eastAsia"/>
        </w:rPr>
        <w:t>当センター</w:t>
      </w:r>
      <w:r w:rsidR="00AB1D20" w:rsidRPr="00A90DA0">
        <w:rPr>
          <w:rFonts w:ascii="游ゴシック Medium" w:eastAsia="游ゴシック Medium" w:hAnsi="游ゴシック Medium" w:hint="eastAsia"/>
        </w:rPr>
        <w:t>が</w:t>
      </w:r>
      <w:r w:rsidR="00EB2A69" w:rsidRPr="00A90DA0">
        <w:rPr>
          <w:rFonts w:ascii="游ゴシック Medium" w:eastAsia="游ゴシック Medium" w:hAnsi="游ゴシック Medium" w:hint="eastAsia"/>
        </w:rPr>
        <w:t>発行する刊行物に利用することに同意すること。</w:t>
      </w:r>
    </w:p>
    <w:p w14:paraId="42E01C76" w14:textId="77777777" w:rsidR="008D5B6E" w:rsidRPr="00A90DA0" w:rsidRDefault="008D5B6E" w:rsidP="001C237F">
      <w:pPr>
        <w:widowControl/>
        <w:ind w:left="210" w:hangingChars="100" w:hanging="210"/>
        <w:jc w:val="left"/>
        <w:rPr>
          <w:rFonts w:ascii="游ゴシック Medium" w:eastAsia="游ゴシック Medium" w:hAnsi="游ゴシック Medium"/>
        </w:rPr>
      </w:pPr>
    </w:p>
    <w:p w14:paraId="66027CFD" w14:textId="77777777" w:rsidR="008705C5" w:rsidRPr="00A90DA0" w:rsidRDefault="008705C5" w:rsidP="008705C5">
      <w:pPr>
        <w:widowControl/>
        <w:ind w:left="210" w:hangingChars="100" w:hanging="210"/>
        <w:jc w:val="left"/>
        <w:rPr>
          <w:rFonts w:ascii="游ゴシック Medium" w:eastAsia="游ゴシック Medium" w:hAnsi="游ゴシック Medium"/>
        </w:rPr>
      </w:pPr>
      <w:r w:rsidRPr="00A90DA0">
        <w:rPr>
          <w:rFonts w:ascii="游ゴシック Medium" w:eastAsia="游ゴシック Medium" w:hAnsi="游ゴシック Medium" w:hint="eastAsia"/>
        </w:rPr>
        <w:t>11　その他</w:t>
      </w:r>
    </w:p>
    <w:p w14:paraId="0881DC7E" w14:textId="77777777" w:rsidR="008705C5" w:rsidRPr="00A90DA0" w:rsidRDefault="008705C5" w:rsidP="008705C5">
      <w:pPr>
        <w:widowControl/>
        <w:ind w:left="210" w:hangingChars="100" w:hanging="210"/>
        <w:jc w:val="left"/>
        <w:rPr>
          <w:rFonts w:ascii="游ゴシック Medium" w:eastAsia="游ゴシック Medium" w:hAnsi="游ゴシック Medium"/>
        </w:rPr>
      </w:pPr>
      <w:r w:rsidRPr="00A90DA0">
        <w:rPr>
          <w:rFonts w:ascii="游ゴシック Medium" w:eastAsia="游ゴシック Medium" w:hAnsi="游ゴシック Medium" w:hint="eastAsia"/>
        </w:rPr>
        <w:t xml:space="preserve">　本学以外の共同研究員が研究を遂行する際に受けた損失、損害に関しては、原則として各所属機関で対応するものとし、本学は一切の責任を負いません。また、学生が共同研究に参画する場合は、傷害保険「学生教育研究災害傷害保険」等に加入させてください。</w:t>
      </w:r>
    </w:p>
    <w:p w14:paraId="78F4746F" w14:textId="77777777" w:rsidR="008705C5" w:rsidRPr="00A90DA0" w:rsidRDefault="008705C5" w:rsidP="008705C5">
      <w:pPr>
        <w:widowControl/>
        <w:ind w:left="210" w:hangingChars="100" w:hanging="210"/>
        <w:jc w:val="left"/>
        <w:rPr>
          <w:rFonts w:ascii="游ゴシック Medium" w:eastAsia="游ゴシック Medium" w:hAnsi="游ゴシック Medium"/>
        </w:rPr>
      </w:pPr>
    </w:p>
    <w:p w14:paraId="2DCC595B" w14:textId="77777777" w:rsidR="00A25230" w:rsidRPr="00A90DA0" w:rsidRDefault="00A25230" w:rsidP="00F62F5D">
      <w:pPr>
        <w:widowControl/>
        <w:jc w:val="left"/>
        <w:rPr>
          <w:rFonts w:ascii="游ゴシック Medium" w:eastAsia="游ゴシック Medium" w:hAnsi="游ゴシック Medium"/>
        </w:rPr>
      </w:pPr>
    </w:p>
    <w:p w14:paraId="1BE19BCA" w14:textId="77777777" w:rsidR="00A25230" w:rsidRPr="00A90DA0" w:rsidRDefault="00A25230" w:rsidP="00F62F5D">
      <w:pPr>
        <w:widowControl/>
        <w:jc w:val="left"/>
        <w:rPr>
          <w:rFonts w:ascii="游ゴシック Medium" w:eastAsia="游ゴシック Medium" w:hAnsi="游ゴシック Medium"/>
        </w:rPr>
      </w:pPr>
    </w:p>
    <w:p w14:paraId="76A98C5F" w14:textId="77777777" w:rsidR="00A25230" w:rsidRPr="00A90DA0" w:rsidRDefault="00A25230" w:rsidP="00F62F5D">
      <w:pPr>
        <w:widowControl/>
        <w:jc w:val="left"/>
        <w:rPr>
          <w:rFonts w:ascii="游ゴシック Medium" w:eastAsia="游ゴシック Medium" w:hAnsi="游ゴシック Medium"/>
        </w:rPr>
      </w:pPr>
    </w:p>
    <w:p w14:paraId="4805F1F5" w14:textId="77777777" w:rsidR="00A25230" w:rsidRPr="00A90DA0" w:rsidRDefault="00A25230" w:rsidP="00F62F5D">
      <w:pPr>
        <w:widowControl/>
        <w:jc w:val="left"/>
        <w:rPr>
          <w:rFonts w:ascii="游ゴシック Medium" w:eastAsia="游ゴシック Medium" w:hAnsi="游ゴシック Medium"/>
        </w:rPr>
      </w:pPr>
    </w:p>
    <w:p w14:paraId="16A15395" w14:textId="77777777" w:rsidR="00A25230" w:rsidRPr="00A90DA0" w:rsidRDefault="00A25230" w:rsidP="00F62F5D">
      <w:pPr>
        <w:widowControl/>
        <w:jc w:val="left"/>
        <w:rPr>
          <w:rFonts w:ascii="游ゴシック Medium" w:eastAsia="游ゴシック Medium" w:hAnsi="游ゴシック Medium"/>
        </w:rPr>
      </w:pPr>
    </w:p>
    <w:p w14:paraId="77F80989" w14:textId="77777777" w:rsidR="00A25230" w:rsidRPr="00A90DA0" w:rsidRDefault="00A25230" w:rsidP="00F62F5D">
      <w:pPr>
        <w:widowControl/>
        <w:jc w:val="left"/>
        <w:rPr>
          <w:rFonts w:ascii="游ゴシック Medium" w:eastAsia="游ゴシック Medium" w:hAnsi="游ゴシック Medium"/>
        </w:rPr>
      </w:pPr>
    </w:p>
    <w:p w14:paraId="75FF7319" w14:textId="77777777" w:rsidR="00A25230" w:rsidRPr="00A90DA0" w:rsidRDefault="00A25230" w:rsidP="00F62F5D">
      <w:pPr>
        <w:widowControl/>
        <w:jc w:val="left"/>
        <w:rPr>
          <w:rFonts w:ascii="游ゴシック Medium" w:eastAsia="游ゴシック Medium" w:hAnsi="游ゴシック Medium"/>
        </w:rPr>
      </w:pPr>
    </w:p>
    <w:p w14:paraId="38AD1D42" w14:textId="77777777" w:rsidR="008D5B6E" w:rsidRDefault="008D5B6E" w:rsidP="00F62F5D">
      <w:pPr>
        <w:widowControl/>
        <w:jc w:val="left"/>
        <w:rPr>
          <w:rFonts w:ascii="游ゴシック Medium" w:eastAsia="游ゴシック Medium" w:hAnsi="游ゴシック Medium"/>
        </w:rPr>
      </w:pPr>
    </w:p>
    <w:p w14:paraId="3D80E1F1" w14:textId="77777777" w:rsidR="009D63C7" w:rsidRPr="00A90DA0" w:rsidRDefault="009D63C7" w:rsidP="00F62F5D">
      <w:pPr>
        <w:widowControl/>
        <w:jc w:val="left"/>
        <w:rPr>
          <w:rFonts w:ascii="游ゴシック Medium" w:eastAsia="游ゴシック Medium" w:hAnsi="游ゴシック Medium"/>
        </w:rPr>
      </w:pPr>
    </w:p>
    <w:p w14:paraId="5523BC09" w14:textId="70533A30" w:rsidR="00731F39" w:rsidRPr="00A90DA0" w:rsidRDefault="00731F39" w:rsidP="00F62F5D">
      <w:pPr>
        <w:widowControl/>
        <w:jc w:val="left"/>
        <w:rPr>
          <w:rFonts w:ascii="游ゴシック Medium" w:eastAsia="游ゴシック Medium" w:hAnsi="游ゴシック Medium"/>
        </w:rPr>
      </w:pPr>
      <w:r w:rsidRPr="00A90DA0">
        <w:rPr>
          <w:rFonts w:ascii="游ゴシック Medium" w:eastAsia="游ゴシック Medium" w:hAnsi="游ゴシック Medium" w:hint="eastAsia"/>
        </w:rPr>
        <w:lastRenderedPageBreak/>
        <w:t>12　本要項、その他質問・疑問等については、以下まで問い合わせください。</w:t>
      </w:r>
    </w:p>
    <w:p w14:paraId="56F18CE5" w14:textId="77777777" w:rsidR="00731F39" w:rsidRPr="00A90DA0" w:rsidRDefault="00731F39" w:rsidP="00731F39">
      <w:pPr>
        <w:widowControl/>
        <w:ind w:left="210" w:hangingChars="100" w:hanging="210"/>
        <w:jc w:val="left"/>
        <w:rPr>
          <w:rFonts w:ascii="游ゴシック Medium" w:eastAsia="游ゴシック Medium" w:hAnsi="游ゴシック Medium"/>
        </w:rPr>
      </w:pPr>
    </w:p>
    <w:p w14:paraId="0BB70F0D" w14:textId="77777777" w:rsidR="00731F39" w:rsidRPr="00A90DA0" w:rsidRDefault="00731F39" w:rsidP="00731F39">
      <w:pPr>
        <w:widowControl/>
        <w:ind w:left="210" w:hangingChars="100" w:hanging="210"/>
        <w:jc w:val="left"/>
        <w:rPr>
          <w:rFonts w:ascii="游ゴシック Medium" w:eastAsia="游ゴシック Medium" w:hAnsi="游ゴシック Medium"/>
        </w:rPr>
      </w:pPr>
      <w:r w:rsidRPr="00A90DA0">
        <w:rPr>
          <w:rFonts w:ascii="游ゴシック Medium" w:eastAsia="游ゴシック Medium" w:hAnsi="游ゴシック Medium" w:hint="eastAsia"/>
        </w:rPr>
        <w:t>≪筑波大学≫</w:t>
      </w:r>
    </w:p>
    <w:p w14:paraId="08C921BE" w14:textId="77777777" w:rsidR="00731F39" w:rsidRPr="00A90DA0" w:rsidRDefault="00731F39" w:rsidP="00731F39">
      <w:pPr>
        <w:widowControl/>
        <w:ind w:left="210" w:hangingChars="100" w:hanging="210"/>
        <w:jc w:val="left"/>
        <w:rPr>
          <w:rFonts w:ascii="游ゴシック Medium" w:eastAsia="游ゴシック Medium" w:hAnsi="游ゴシック Medium"/>
        </w:rPr>
      </w:pPr>
      <w:r w:rsidRPr="00A90DA0">
        <w:rPr>
          <w:rFonts w:ascii="游ゴシック Medium" w:eastAsia="游ゴシック Medium" w:hAnsi="游ゴシック Medium" w:hint="eastAsia"/>
        </w:rPr>
        <w:t xml:space="preserve">　〒305-8572　茨城県つくば市天王台１丁目１番１</w:t>
      </w:r>
    </w:p>
    <w:p w14:paraId="27203C75" w14:textId="77777777" w:rsidR="00731F39" w:rsidRPr="00A90DA0" w:rsidRDefault="00731F39" w:rsidP="00731F39">
      <w:pPr>
        <w:widowControl/>
        <w:ind w:left="210" w:hangingChars="100" w:hanging="210"/>
        <w:jc w:val="left"/>
        <w:rPr>
          <w:rFonts w:ascii="游ゴシック Medium" w:eastAsia="游ゴシック Medium" w:hAnsi="游ゴシック Medium"/>
        </w:rPr>
      </w:pPr>
      <w:r w:rsidRPr="00A90DA0">
        <w:rPr>
          <w:rFonts w:ascii="游ゴシック Medium" w:eastAsia="游ゴシック Medium" w:hAnsi="游ゴシック Medium" w:hint="eastAsia"/>
        </w:rPr>
        <w:t xml:space="preserve">　国立大学法人筑波大学　つくば機能植物イノベーション研究センター（T-PIRC）</w:t>
      </w:r>
    </w:p>
    <w:p w14:paraId="1ABC2474" w14:textId="77777777" w:rsidR="00731F39" w:rsidRPr="00A90DA0" w:rsidRDefault="00731F39" w:rsidP="00731F39">
      <w:pPr>
        <w:widowControl/>
        <w:ind w:leftChars="100" w:left="210"/>
        <w:jc w:val="left"/>
        <w:rPr>
          <w:rFonts w:ascii="游ゴシック Medium" w:eastAsia="游ゴシック Medium" w:hAnsi="游ゴシック Medium"/>
        </w:rPr>
      </w:pPr>
      <w:r w:rsidRPr="00A90DA0">
        <w:rPr>
          <w:rFonts w:ascii="游ゴシック Medium" w:eastAsia="游ゴシック Medium" w:hAnsi="游ゴシック Medium" w:hint="eastAsia"/>
        </w:rPr>
        <w:t>遺伝子実験センター　管理室</w:t>
      </w:r>
    </w:p>
    <w:p w14:paraId="3ECF48B6" w14:textId="77777777" w:rsidR="00731F39" w:rsidRPr="00A90DA0" w:rsidRDefault="00731F39" w:rsidP="00731F39">
      <w:pPr>
        <w:widowControl/>
        <w:ind w:left="210" w:hangingChars="100" w:hanging="210"/>
        <w:jc w:val="left"/>
        <w:rPr>
          <w:rFonts w:ascii="游ゴシック Medium" w:eastAsia="游ゴシック Medium" w:hAnsi="游ゴシック Medium"/>
        </w:rPr>
      </w:pPr>
      <w:r w:rsidRPr="00A90DA0">
        <w:rPr>
          <w:rFonts w:ascii="游ゴシック Medium" w:eastAsia="游ゴシック Medium" w:hAnsi="游ゴシック Medium" w:hint="eastAsia"/>
        </w:rPr>
        <w:t xml:space="preserve">　TEL：０２９－８５３－６００６（直通）</w:t>
      </w:r>
    </w:p>
    <w:p w14:paraId="31254E67" w14:textId="77777777" w:rsidR="00731F39" w:rsidRPr="00A90DA0" w:rsidRDefault="00731F39" w:rsidP="00731F39">
      <w:pPr>
        <w:widowControl/>
        <w:ind w:left="210" w:hangingChars="100" w:hanging="210"/>
        <w:jc w:val="left"/>
        <w:rPr>
          <w:rFonts w:ascii="游ゴシック Medium" w:eastAsia="游ゴシック Medium" w:hAnsi="游ゴシック Medium"/>
        </w:rPr>
      </w:pPr>
      <w:r w:rsidRPr="00A90DA0">
        <w:rPr>
          <w:rFonts w:ascii="游ゴシック Medium" w:eastAsia="游ゴシック Medium" w:hAnsi="游ゴシック Medium" w:hint="eastAsia"/>
        </w:rPr>
        <w:t xml:space="preserve">　FAX：０２９－８５３－７７２３</w:t>
      </w:r>
    </w:p>
    <w:p w14:paraId="7F3D888D" w14:textId="77777777" w:rsidR="00731F39" w:rsidRPr="00A90DA0" w:rsidRDefault="00731F39" w:rsidP="00731F39">
      <w:pPr>
        <w:widowControl/>
        <w:ind w:left="210" w:hangingChars="100" w:hanging="210"/>
        <w:jc w:val="left"/>
        <w:rPr>
          <w:rFonts w:ascii="游ゴシック Medium" w:eastAsia="游ゴシック Medium" w:hAnsi="游ゴシック Medium"/>
        </w:rPr>
      </w:pPr>
      <w:r w:rsidRPr="00A90DA0">
        <w:rPr>
          <w:rFonts w:ascii="游ゴシック Medium" w:eastAsia="游ゴシック Medium" w:hAnsi="游ゴシック Medium" w:hint="eastAsia"/>
        </w:rPr>
        <w:t xml:space="preserve">　e-mail：</w:t>
      </w:r>
      <w:hyperlink r:id="rId9" w:history="1">
        <w:r w:rsidRPr="00A90DA0">
          <w:rPr>
            <w:rStyle w:val="aa"/>
            <w:rFonts w:ascii="游ゴシック Medium" w:eastAsia="游ゴシック Medium" w:hAnsi="游ゴシック Medium" w:hint="eastAsia"/>
          </w:rPr>
          <w:t>ptrad@gene.tsukuba.ac.jp</w:t>
        </w:r>
      </w:hyperlink>
    </w:p>
    <w:p w14:paraId="76AC7FD5" w14:textId="77777777" w:rsidR="00731F39" w:rsidRPr="00A90DA0" w:rsidRDefault="00731F39" w:rsidP="00731F39">
      <w:pPr>
        <w:widowControl/>
        <w:ind w:left="210" w:hangingChars="100" w:hanging="210"/>
        <w:jc w:val="left"/>
        <w:rPr>
          <w:rFonts w:ascii="游ゴシック Medium" w:eastAsia="游ゴシック Medium" w:hAnsi="游ゴシック Medium"/>
        </w:rPr>
      </w:pPr>
      <w:r w:rsidRPr="00A90DA0">
        <w:rPr>
          <w:rFonts w:ascii="游ゴシック Medium" w:eastAsia="游ゴシック Medium" w:hAnsi="游ゴシック Medium" w:hint="eastAsia"/>
        </w:rPr>
        <w:t xml:space="preserve">　HP：</w:t>
      </w:r>
      <w:hyperlink r:id="rId10" w:history="1">
        <w:r w:rsidRPr="00A90DA0">
          <w:rPr>
            <w:rStyle w:val="aa"/>
            <w:rFonts w:ascii="游ゴシック Medium" w:eastAsia="游ゴシック Medium" w:hAnsi="游ゴシック Medium" w:hint="eastAsia"/>
          </w:rPr>
          <w:t>https://gene.t-pirc.tsukuba.ac.jp/</w:t>
        </w:r>
      </w:hyperlink>
    </w:p>
    <w:p w14:paraId="52B0FCE6" w14:textId="77777777" w:rsidR="00731F39" w:rsidRPr="00A90DA0" w:rsidRDefault="00731F39" w:rsidP="00731F39">
      <w:pPr>
        <w:widowControl/>
        <w:ind w:left="210" w:hangingChars="100" w:hanging="210"/>
        <w:jc w:val="left"/>
        <w:rPr>
          <w:rFonts w:ascii="游ゴシック Medium" w:eastAsia="游ゴシック Medium" w:hAnsi="游ゴシック Medium"/>
        </w:rPr>
      </w:pPr>
    </w:p>
    <w:p w14:paraId="6AE2DA65" w14:textId="77777777" w:rsidR="00731F39" w:rsidRPr="00A90DA0" w:rsidRDefault="00731F39" w:rsidP="00731F39">
      <w:pPr>
        <w:widowControl/>
        <w:ind w:left="210" w:hangingChars="100" w:hanging="210"/>
        <w:jc w:val="left"/>
        <w:rPr>
          <w:rFonts w:ascii="游ゴシック Medium" w:eastAsia="游ゴシック Medium" w:hAnsi="游ゴシック Medium"/>
        </w:rPr>
      </w:pPr>
      <w:r w:rsidRPr="00A90DA0">
        <w:rPr>
          <w:rFonts w:ascii="游ゴシック Medium" w:eastAsia="游ゴシック Medium" w:hAnsi="游ゴシック Medium" w:hint="eastAsia"/>
        </w:rPr>
        <w:t>≪大阪公立大学附属植物園 拠点事務担当≫</w:t>
      </w:r>
    </w:p>
    <w:p w14:paraId="1BE1428A" w14:textId="77777777" w:rsidR="00731F39" w:rsidRPr="00A90DA0" w:rsidRDefault="00731F39" w:rsidP="00731F39">
      <w:pPr>
        <w:widowControl/>
        <w:ind w:leftChars="100" w:left="210"/>
        <w:jc w:val="left"/>
        <w:rPr>
          <w:rFonts w:ascii="游ゴシック Medium" w:eastAsia="游ゴシック Medium" w:hAnsi="游ゴシック Medium"/>
        </w:rPr>
      </w:pPr>
      <w:r w:rsidRPr="00A90DA0">
        <w:rPr>
          <w:rFonts w:ascii="游ゴシック Medium" w:eastAsia="游ゴシック Medium" w:hAnsi="游ゴシック Medium" w:hint="eastAsia"/>
        </w:rPr>
        <w:t>〒５７６－０００４　大阪府交野市私市２０００</w:t>
      </w:r>
    </w:p>
    <w:p w14:paraId="2BC266B3" w14:textId="77777777" w:rsidR="00731F39" w:rsidRPr="00A90DA0" w:rsidRDefault="00731F39" w:rsidP="00731F39">
      <w:pPr>
        <w:widowControl/>
        <w:ind w:leftChars="100" w:left="210"/>
        <w:jc w:val="left"/>
        <w:rPr>
          <w:rFonts w:ascii="游ゴシック Medium" w:eastAsia="游ゴシック Medium" w:hAnsi="游ゴシック Medium"/>
        </w:rPr>
      </w:pPr>
      <w:r w:rsidRPr="00A90DA0">
        <w:rPr>
          <w:rFonts w:ascii="游ゴシック Medium" w:eastAsia="游ゴシック Medium" w:hAnsi="游ゴシック Medium" w:hint="eastAsia"/>
        </w:rPr>
        <w:t xml:space="preserve">電話：０７２－８９１－２０５９　ＦＡＸ：０７２－８９１－２１０１　</w:t>
      </w:r>
    </w:p>
    <w:p w14:paraId="5BEAAE34" w14:textId="77777777" w:rsidR="00731F39" w:rsidRPr="00A90DA0" w:rsidRDefault="00731F39" w:rsidP="00731F39">
      <w:pPr>
        <w:widowControl/>
        <w:ind w:left="210" w:hangingChars="100" w:hanging="210"/>
        <w:jc w:val="left"/>
        <w:rPr>
          <w:rFonts w:ascii="游ゴシック Medium" w:eastAsia="游ゴシック Medium" w:hAnsi="游ゴシック Medium"/>
        </w:rPr>
      </w:pPr>
      <w:r w:rsidRPr="00A90DA0">
        <w:rPr>
          <w:rFonts w:ascii="游ゴシック Medium" w:eastAsia="游ゴシック Medium" w:hAnsi="游ゴシック Medium" w:hint="eastAsia"/>
        </w:rPr>
        <w:t xml:space="preserve">　　メール：gr-bg-res@omu.ac.jp</w:t>
      </w:r>
    </w:p>
    <w:p w14:paraId="5529DE2D" w14:textId="7EC13713" w:rsidR="00731F39" w:rsidRDefault="00731F39" w:rsidP="00731F39">
      <w:pPr>
        <w:widowControl/>
        <w:ind w:left="210" w:hangingChars="100" w:hanging="210"/>
        <w:jc w:val="left"/>
        <w:rPr>
          <w:rFonts w:ascii="游ゴシック Medium" w:eastAsia="游ゴシック Medium" w:hAnsi="游ゴシック Medium"/>
        </w:rPr>
      </w:pPr>
      <w:r w:rsidRPr="00A90DA0">
        <w:rPr>
          <w:rFonts w:ascii="游ゴシック Medium" w:eastAsia="游ゴシック Medium" w:hAnsi="游ゴシック Medium" w:hint="eastAsia"/>
        </w:rPr>
        <w:t xml:space="preserve">　　ＨＰ：</w:t>
      </w:r>
      <w:hyperlink r:id="rId11" w:history="1">
        <w:r w:rsidR="000A0A71" w:rsidRPr="00213B6B">
          <w:rPr>
            <w:rStyle w:val="aa"/>
            <w:rFonts w:ascii="游ゴシック Medium" w:eastAsia="游ゴシック Medium" w:hAnsi="游ゴシック Medium" w:hint="eastAsia"/>
          </w:rPr>
          <w:t>https://www.omu.ac.jp/bg/</w:t>
        </w:r>
      </w:hyperlink>
    </w:p>
    <w:p w14:paraId="0AB0989B" w14:textId="77777777" w:rsidR="000A0A71" w:rsidRPr="000A0A71" w:rsidRDefault="000A0A71" w:rsidP="00731F39">
      <w:pPr>
        <w:widowControl/>
        <w:ind w:left="210" w:hangingChars="100" w:hanging="210"/>
        <w:jc w:val="left"/>
        <w:rPr>
          <w:rFonts w:ascii="游ゴシック Medium" w:eastAsia="游ゴシック Medium" w:hAnsi="游ゴシック Medium"/>
        </w:rPr>
      </w:pPr>
    </w:p>
    <w:p w14:paraId="7D59379B" w14:textId="289CF2D1" w:rsidR="000A0A71" w:rsidRPr="00D72D38" w:rsidRDefault="000A0A71" w:rsidP="000A0A71">
      <w:pPr>
        <w:widowControl/>
        <w:jc w:val="left"/>
        <w:rPr>
          <w:rFonts w:ascii="游ゴシック Medium" w:eastAsia="游ゴシック Medium" w:hAnsi="游ゴシック Medium"/>
        </w:rPr>
      </w:pPr>
      <w:r w:rsidRPr="000A0A71">
        <w:rPr>
          <w:rFonts w:ascii="游ゴシック Medium" w:eastAsia="游ゴシック Medium" w:hAnsi="游ゴシック Medium" w:hint="eastAsia"/>
        </w:rPr>
        <w:t>≪鳥取大学</w:t>
      </w:r>
      <w:r w:rsidR="009D63C7" w:rsidRPr="00D72D38">
        <w:rPr>
          <w:rFonts w:ascii="游ゴシック Medium" w:eastAsia="游ゴシック Medium" w:hAnsi="游ゴシック Medium" w:hint="eastAsia"/>
        </w:rPr>
        <w:t>国際乾燥地研究教育機構会計係</w:t>
      </w:r>
      <w:r w:rsidRPr="00D72D38">
        <w:rPr>
          <w:rFonts w:ascii="游ゴシック Medium" w:eastAsia="游ゴシック Medium" w:hAnsi="游ゴシック Medium" w:hint="eastAsia"/>
        </w:rPr>
        <w:t>≫</w:t>
      </w:r>
    </w:p>
    <w:p w14:paraId="62B71E48" w14:textId="21CC2E96" w:rsidR="000A0A71" w:rsidRPr="000A0A71" w:rsidRDefault="00DB3AE8" w:rsidP="000A0A71">
      <w:pPr>
        <w:widowControl/>
        <w:jc w:val="left"/>
        <w:rPr>
          <w:rFonts w:ascii="游ゴシック Medium" w:eastAsia="游ゴシック Medium" w:hAnsi="游ゴシック Medium"/>
        </w:rPr>
      </w:pPr>
      <w:r w:rsidRPr="00D72D38">
        <w:rPr>
          <w:rFonts w:ascii="游ゴシック Medium" w:eastAsia="游ゴシック Medium" w:hAnsi="游ゴシック Medium" w:hint="eastAsia"/>
        </w:rPr>
        <w:t xml:space="preserve"> 〒６８０－０００１　鳥取県鳥取市浜坂１３９</w:t>
      </w:r>
      <w:r w:rsidRPr="00DB3AE8">
        <w:rPr>
          <w:rFonts w:ascii="游ゴシック Medium" w:eastAsia="游ゴシック Medium" w:hAnsi="游ゴシック Medium" w:hint="eastAsia"/>
        </w:rPr>
        <w:t>０</w:t>
      </w:r>
    </w:p>
    <w:p w14:paraId="26119C6E" w14:textId="3E6E1747" w:rsidR="000A0A71" w:rsidRPr="000A0A71" w:rsidRDefault="00DB3AE8" w:rsidP="000A0A71">
      <w:pPr>
        <w:widowControl/>
        <w:jc w:val="left"/>
        <w:rPr>
          <w:rFonts w:ascii="游ゴシック Medium" w:eastAsia="游ゴシック Medium" w:hAnsi="游ゴシック Medium"/>
        </w:rPr>
      </w:pPr>
      <w:r>
        <w:rPr>
          <w:rFonts w:ascii="游ゴシック Medium" w:eastAsia="游ゴシック Medium" w:hAnsi="游ゴシック Medium" w:hint="eastAsia"/>
        </w:rPr>
        <w:t xml:space="preserve"> </w:t>
      </w:r>
      <w:r w:rsidRPr="00DB3AE8">
        <w:rPr>
          <w:rFonts w:ascii="游ゴシック Medium" w:eastAsia="游ゴシック Medium" w:hAnsi="游ゴシック Medium" w:hint="eastAsia"/>
        </w:rPr>
        <w:t>電話：０８５７－３０－１０１０　ＦＡＸ：０８５７－２９－６１９９</w:t>
      </w:r>
    </w:p>
    <w:p w14:paraId="0CAAED7F" w14:textId="77777777" w:rsidR="000A0A71" w:rsidRPr="000A0A71" w:rsidRDefault="000A0A71" w:rsidP="000A0A71">
      <w:pPr>
        <w:widowControl/>
        <w:jc w:val="left"/>
        <w:rPr>
          <w:rFonts w:ascii="游ゴシック Medium" w:eastAsia="游ゴシック Medium" w:hAnsi="游ゴシック Medium"/>
        </w:rPr>
      </w:pPr>
      <w:r w:rsidRPr="000A0A71">
        <w:rPr>
          <w:rFonts w:ascii="游ゴシック Medium" w:eastAsia="游ゴシック Medium" w:hAnsi="游ゴシック Medium" w:hint="eastAsia"/>
        </w:rPr>
        <w:t>メール：j_research@ml.alrc.tottori-u.ac.jp</w:t>
      </w:r>
    </w:p>
    <w:p w14:paraId="423D43A8" w14:textId="1A507169" w:rsidR="00731F39" w:rsidRDefault="000A0A71" w:rsidP="000A0A71">
      <w:pPr>
        <w:widowControl/>
        <w:jc w:val="left"/>
        <w:rPr>
          <w:rFonts w:ascii="游ゴシック Medium" w:eastAsia="游ゴシック Medium" w:hAnsi="游ゴシック Medium"/>
        </w:rPr>
      </w:pPr>
      <w:r w:rsidRPr="000A0A71">
        <w:rPr>
          <w:rFonts w:ascii="游ゴシック Medium" w:eastAsia="游ゴシック Medium" w:hAnsi="游ゴシック Medium" w:hint="eastAsia"/>
        </w:rPr>
        <w:t>ＨＰ：</w:t>
      </w:r>
      <w:hyperlink r:id="rId12" w:history="1">
        <w:r w:rsidRPr="00213B6B">
          <w:rPr>
            <w:rStyle w:val="aa"/>
            <w:rFonts w:ascii="游ゴシック Medium" w:eastAsia="游ゴシック Medium" w:hAnsi="游ゴシック Medium" w:hint="eastAsia"/>
          </w:rPr>
          <w:t>https://www.alrc.tottori-u.ac.jp</w:t>
        </w:r>
      </w:hyperlink>
    </w:p>
    <w:p w14:paraId="491A85A7" w14:textId="77777777" w:rsidR="000A0A71" w:rsidRPr="000A0A71" w:rsidRDefault="000A0A71" w:rsidP="000A0A71">
      <w:pPr>
        <w:widowControl/>
        <w:jc w:val="left"/>
        <w:rPr>
          <w:rFonts w:ascii="游ゴシック Medium" w:eastAsia="游ゴシック Medium" w:hAnsi="游ゴシック Medium"/>
        </w:rPr>
      </w:pPr>
    </w:p>
    <w:p w14:paraId="43595FAB" w14:textId="77777777" w:rsidR="00731F39" w:rsidRPr="00A90DA0" w:rsidRDefault="00731F39" w:rsidP="00731F39">
      <w:pPr>
        <w:widowControl/>
        <w:jc w:val="left"/>
        <w:rPr>
          <w:rFonts w:ascii="游ゴシック Medium" w:eastAsia="游ゴシック Medium" w:hAnsi="游ゴシック Medium"/>
        </w:rPr>
      </w:pPr>
      <w:r w:rsidRPr="00A90DA0">
        <w:rPr>
          <w:rFonts w:ascii="游ゴシック Medium" w:eastAsia="游ゴシック Medium" w:hAnsi="游ゴシック Medium" w:hint="eastAsia"/>
        </w:rPr>
        <w:t>≪岡山大学資源植物科学研究所 共同研究担当≫</w:t>
      </w:r>
    </w:p>
    <w:p w14:paraId="56B80294" w14:textId="77777777" w:rsidR="00731F39" w:rsidRPr="00A90DA0" w:rsidRDefault="00731F39" w:rsidP="00731F39">
      <w:pPr>
        <w:widowControl/>
        <w:ind w:leftChars="100" w:left="210"/>
        <w:jc w:val="left"/>
        <w:rPr>
          <w:rFonts w:ascii="游ゴシック Medium" w:eastAsia="游ゴシック Medium" w:hAnsi="游ゴシック Medium"/>
        </w:rPr>
      </w:pPr>
      <w:r w:rsidRPr="00A90DA0">
        <w:rPr>
          <w:rFonts w:ascii="游ゴシック Medium" w:eastAsia="游ゴシック Medium" w:hAnsi="游ゴシック Medium" w:hint="eastAsia"/>
        </w:rPr>
        <w:t>〒７１０－００４６ 岡山県倉敷市中央２－２０－１</w:t>
      </w:r>
    </w:p>
    <w:p w14:paraId="6C47D156" w14:textId="2D6619CB" w:rsidR="00731F39" w:rsidRPr="00A90DA0" w:rsidRDefault="00731F39" w:rsidP="00731F39">
      <w:pPr>
        <w:widowControl/>
        <w:ind w:leftChars="100" w:left="210"/>
        <w:jc w:val="left"/>
        <w:rPr>
          <w:rFonts w:ascii="游ゴシック Medium" w:eastAsia="游ゴシック Medium" w:hAnsi="游ゴシック Medium"/>
        </w:rPr>
      </w:pPr>
      <w:r w:rsidRPr="00A90DA0">
        <w:rPr>
          <w:rFonts w:ascii="游ゴシック Medium" w:eastAsia="游ゴシック Medium" w:hAnsi="游ゴシック Medium" w:hint="eastAsia"/>
        </w:rPr>
        <w:t>電話：０８６－４</w:t>
      </w:r>
      <w:r w:rsidR="00856788">
        <w:rPr>
          <w:rFonts w:ascii="游ゴシック Medium" w:eastAsia="游ゴシック Medium" w:hAnsi="游ゴシック Medium" w:hint="eastAsia"/>
        </w:rPr>
        <w:t>3</w:t>
      </w:r>
      <w:r w:rsidRPr="00A90DA0">
        <w:rPr>
          <w:rFonts w:ascii="游ゴシック Medium" w:eastAsia="游ゴシック Medium" w:hAnsi="游ゴシック Medium" w:hint="eastAsia"/>
        </w:rPr>
        <w:t>４－１２４７　ＦＡＸ：０８６－４３４－１２４９</w:t>
      </w:r>
    </w:p>
    <w:p w14:paraId="1A36CDD3" w14:textId="77777777" w:rsidR="00731F39" w:rsidRPr="00A90DA0" w:rsidRDefault="00731F39" w:rsidP="00731F39">
      <w:pPr>
        <w:widowControl/>
        <w:ind w:leftChars="100" w:left="210"/>
        <w:jc w:val="left"/>
        <w:rPr>
          <w:rFonts w:ascii="游ゴシック Medium" w:eastAsia="游ゴシック Medium" w:hAnsi="游ゴシック Medium"/>
        </w:rPr>
      </w:pPr>
      <w:r w:rsidRPr="00A90DA0">
        <w:rPr>
          <w:rFonts w:ascii="游ゴシック Medium" w:eastAsia="游ゴシック Medium" w:hAnsi="游ゴシック Medium" w:hint="eastAsia"/>
        </w:rPr>
        <w:t>メール：kyodo1247@adm.okayama-u.ac.jp</w:t>
      </w:r>
    </w:p>
    <w:p w14:paraId="4382DB9D" w14:textId="03FC394F" w:rsidR="00731F39" w:rsidRPr="00A90DA0" w:rsidRDefault="00731F39" w:rsidP="000A0A71">
      <w:pPr>
        <w:widowControl/>
        <w:ind w:leftChars="100" w:left="210"/>
        <w:jc w:val="left"/>
        <w:rPr>
          <w:rFonts w:ascii="游ゴシック Medium" w:eastAsia="游ゴシック Medium" w:hAnsi="游ゴシック Medium"/>
        </w:rPr>
      </w:pPr>
      <w:r w:rsidRPr="00A90DA0">
        <w:rPr>
          <w:rFonts w:ascii="游ゴシック Medium" w:eastAsia="游ゴシック Medium" w:hAnsi="游ゴシック Medium" w:hint="eastAsia"/>
        </w:rPr>
        <w:t>ＨＰ：https://www.rib.okayama-u.ac.jp/</w:t>
      </w:r>
    </w:p>
    <w:p w14:paraId="6E82FCEE" w14:textId="77777777" w:rsidR="00A25230" w:rsidRPr="00A90DA0" w:rsidRDefault="00A25230" w:rsidP="000A0A71">
      <w:pPr>
        <w:widowControl/>
        <w:jc w:val="left"/>
        <w:rPr>
          <w:rFonts w:ascii="游ゴシック Medium" w:eastAsia="游ゴシック Medium" w:hAnsi="游ゴシック Medium"/>
        </w:rPr>
      </w:pPr>
    </w:p>
    <w:p w14:paraId="4BFED7B3" w14:textId="77777777" w:rsidR="00731F39" w:rsidRPr="00A90DA0" w:rsidRDefault="00731F39" w:rsidP="00731F39">
      <w:pPr>
        <w:widowControl/>
        <w:ind w:left="210" w:hangingChars="100" w:hanging="210"/>
        <w:jc w:val="left"/>
        <w:rPr>
          <w:rFonts w:ascii="游ゴシック Medium" w:eastAsia="游ゴシック Medium" w:hAnsi="游ゴシック Medium"/>
        </w:rPr>
      </w:pPr>
      <w:r w:rsidRPr="00A90DA0">
        <w:rPr>
          <w:rFonts w:ascii="游ゴシック Medium" w:eastAsia="游ゴシック Medium" w:hAnsi="游ゴシック Medium" w:hint="eastAsia"/>
        </w:rPr>
        <w:t>≪琉球大学総合企画戦略部</w:t>
      </w:r>
      <w:r w:rsidRPr="00A90DA0">
        <w:rPr>
          <w:rFonts w:ascii="游ゴシック Medium" w:eastAsia="游ゴシック Medium" w:hAnsi="游ゴシック Medium"/>
        </w:rPr>
        <w:t xml:space="preserve"> </w:t>
      </w:r>
      <w:r w:rsidRPr="00A90DA0">
        <w:rPr>
          <w:rFonts w:ascii="游ゴシック Medium" w:eastAsia="游ゴシック Medium" w:hAnsi="游ゴシック Medium" w:hint="eastAsia"/>
        </w:rPr>
        <w:t>研究推進課共同利⽤施設係≫</w:t>
      </w:r>
    </w:p>
    <w:p w14:paraId="0AA5D462" w14:textId="77777777" w:rsidR="00731F39" w:rsidRPr="00A90DA0" w:rsidRDefault="00731F39" w:rsidP="00731F39">
      <w:pPr>
        <w:widowControl/>
        <w:ind w:leftChars="100" w:left="210"/>
        <w:jc w:val="left"/>
        <w:rPr>
          <w:rFonts w:ascii="游ゴシック Medium" w:eastAsia="游ゴシック Medium" w:hAnsi="游ゴシック Medium"/>
        </w:rPr>
      </w:pPr>
      <w:r w:rsidRPr="00A90DA0">
        <w:rPr>
          <w:rFonts w:ascii="游ゴシック Medium" w:eastAsia="游ゴシック Medium" w:hAnsi="游ゴシック Medium" w:hint="eastAsia"/>
        </w:rPr>
        <w:t>〒９０３－０２１３ 沖縄県中頭郡西原町字千原１番地</w:t>
      </w:r>
    </w:p>
    <w:p w14:paraId="16D16BBA" w14:textId="77777777" w:rsidR="00731F39" w:rsidRPr="00A90DA0" w:rsidRDefault="00731F39" w:rsidP="00731F39">
      <w:pPr>
        <w:widowControl/>
        <w:ind w:left="210" w:hangingChars="100" w:hanging="210"/>
        <w:jc w:val="left"/>
        <w:rPr>
          <w:rFonts w:ascii="游ゴシック Medium" w:eastAsia="游ゴシック Medium" w:hAnsi="游ゴシック Medium"/>
        </w:rPr>
      </w:pPr>
      <w:r w:rsidRPr="00A90DA0">
        <w:rPr>
          <w:rFonts w:ascii="游ゴシック Medium" w:eastAsia="游ゴシック Medium" w:hAnsi="游ゴシック Medium" w:hint="eastAsia"/>
        </w:rPr>
        <w:t xml:space="preserve">    電話：０９８－８９５－８０３６　ＦＡＸ：０９８－８９５－８１８５</w:t>
      </w:r>
    </w:p>
    <w:p w14:paraId="7B1E73EA" w14:textId="77777777" w:rsidR="00731F39" w:rsidRPr="00A90DA0" w:rsidRDefault="00731F39" w:rsidP="00731F39">
      <w:pPr>
        <w:widowControl/>
        <w:ind w:left="210" w:hangingChars="100" w:hanging="210"/>
        <w:jc w:val="left"/>
        <w:rPr>
          <w:rFonts w:ascii="游ゴシック Medium" w:eastAsia="游ゴシック Medium" w:hAnsi="游ゴシック Medium"/>
        </w:rPr>
      </w:pPr>
      <w:r w:rsidRPr="00A90DA0">
        <w:rPr>
          <w:rFonts w:ascii="游ゴシック Medium" w:eastAsia="游ゴシック Medium" w:hAnsi="游ゴシック Medium" w:hint="eastAsia"/>
        </w:rPr>
        <w:t xml:space="preserve">　メール： knkuodor@acs.u-ryukyu.ac.jp</w:t>
      </w:r>
    </w:p>
    <w:p w14:paraId="5A51E4CC" w14:textId="77777777" w:rsidR="00731F39" w:rsidRPr="00A90DA0" w:rsidRDefault="00731F39" w:rsidP="00731F39">
      <w:pPr>
        <w:widowControl/>
        <w:ind w:leftChars="100" w:left="210"/>
        <w:jc w:val="left"/>
        <w:rPr>
          <w:rFonts w:ascii="游ゴシック Medium" w:eastAsia="游ゴシック Medium" w:hAnsi="游ゴシック Medium"/>
        </w:rPr>
      </w:pPr>
      <w:r w:rsidRPr="00A90DA0">
        <w:rPr>
          <w:rFonts w:ascii="游ゴシック Medium" w:eastAsia="游ゴシック Medium" w:hAnsi="游ゴシック Medium" w:hint="eastAsia"/>
        </w:rPr>
        <w:t>ＨＰ：https://tbc.skr.u-ryukyu.ac.jp/</w:t>
      </w:r>
    </w:p>
    <w:p w14:paraId="12C34BA4" w14:textId="77777777" w:rsidR="008705C5" w:rsidRPr="00A90DA0" w:rsidRDefault="008705C5" w:rsidP="00731F39">
      <w:pPr>
        <w:widowControl/>
        <w:jc w:val="left"/>
        <w:rPr>
          <w:rFonts w:ascii="游ゴシック Medium" w:eastAsia="游ゴシック Medium" w:hAnsi="游ゴシック Medium"/>
        </w:rPr>
      </w:pPr>
    </w:p>
    <w:p w14:paraId="594B17DA" w14:textId="77777777" w:rsidR="00A25230" w:rsidRPr="00A90DA0" w:rsidRDefault="00A25230" w:rsidP="00731F39">
      <w:pPr>
        <w:widowControl/>
        <w:jc w:val="left"/>
        <w:rPr>
          <w:rFonts w:ascii="游ゴシック Medium" w:eastAsia="游ゴシック Medium" w:hAnsi="游ゴシック Medium"/>
        </w:rPr>
      </w:pPr>
    </w:p>
    <w:p w14:paraId="5F8DB09C" w14:textId="19E6A2A6" w:rsidR="003E330C" w:rsidRPr="00A90DA0" w:rsidRDefault="008113E3" w:rsidP="00716AD6">
      <w:pPr>
        <w:widowControl/>
        <w:jc w:val="left"/>
        <w:rPr>
          <w:rFonts w:ascii="游ゴシック Medium" w:eastAsia="游ゴシック Medium" w:hAnsi="游ゴシック Medium"/>
        </w:rPr>
      </w:pPr>
      <w:r w:rsidRPr="00A90DA0">
        <w:rPr>
          <w:rFonts w:ascii="游ゴシック Medium" w:eastAsia="游ゴシック Medium" w:hAnsi="游ゴシック Medium" w:hint="eastAsia"/>
        </w:rPr>
        <w:lastRenderedPageBreak/>
        <w:t>1</w:t>
      </w:r>
      <w:r w:rsidR="00731F39" w:rsidRPr="00A90DA0">
        <w:rPr>
          <w:rFonts w:ascii="游ゴシック Medium" w:eastAsia="游ゴシック Medium" w:hAnsi="游ゴシック Medium" w:hint="eastAsia"/>
        </w:rPr>
        <w:t>3</w:t>
      </w:r>
      <w:r w:rsidR="00462567" w:rsidRPr="00A90DA0">
        <w:rPr>
          <w:rFonts w:ascii="游ゴシック Medium" w:eastAsia="游ゴシック Medium" w:hAnsi="游ゴシック Medium" w:hint="eastAsia"/>
        </w:rPr>
        <w:t xml:space="preserve">　</w:t>
      </w:r>
      <w:r w:rsidR="003E330C" w:rsidRPr="00A90DA0">
        <w:rPr>
          <w:rFonts w:ascii="游ゴシック Medium" w:eastAsia="游ゴシック Medium" w:hAnsi="游ゴシック Medium" w:hint="eastAsia"/>
        </w:rPr>
        <w:t>センター案内図</w:t>
      </w:r>
    </w:p>
    <w:p w14:paraId="59BD32FA" w14:textId="77777777" w:rsidR="00A24771" w:rsidRPr="00B451F7" w:rsidRDefault="00D56E80" w:rsidP="00034D22">
      <w:pPr>
        <w:jc w:val="left"/>
        <w:rPr>
          <w:rFonts w:ascii="游ゴシック Medium" w:eastAsia="游ゴシック Medium" w:hAnsi="游ゴシック Medium"/>
        </w:rPr>
      </w:pPr>
      <w:r>
        <w:rPr>
          <w:noProof/>
        </w:rPr>
        <mc:AlternateContent>
          <mc:Choice Requires="wps">
            <w:drawing>
              <wp:anchor distT="0" distB="0" distL="114300" distR="114300" simplePos="0" relativeHeight="251658240" behindDoc="0" locked="0" layoutInCell="1" allowOverlap="1" wp14:anchorId="678F625F" wp14:editId="02BDCF13">
                <wp:simplePos x="0" y="0"/>
                <wp:positionH relativeFrom="column">
                  <wp:posOffset>100965</wp:posOffset>
                </wp:positionH>
                <wp:positionV relativeFrom="paragraph">
                  <wp:posOffset>311150</wp:posOffset>
                </wp:positionV>
                <wp:extent cx="2343150" cy="1133475"/>
                <wp:effectExtent l="0" t="0" r="1263650" b="0"/>
                <wp:wrapNone/>
                <wp:docPr id="1991959363"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150" cy="1133475"/>
                        </a:xfrm>
                        <a:prstGeom prst="wedgeRectCallout">
                          <a:avLst>
                            <a:gd name="adj1" fmla="val 102472"/>
                            <a:gd name="adj2" fmla="val -43556"/>
                          </a:avLst>
                        </a:prstGeom>
                        <a:solidFill>
                          <a:srgbClr val="FFFFFF"/>
                        </a:solidFill>
                        <a:ln w="9525">
                          <a:solidFill>
                            <a:srgbClr val="000000"/>
                          </a:solidFill>
                          <a:miter lim="800000"/>
                          <a:headEnd/>
                          <a:tailEnd/>
                        </a:ln>
                      </wps:spPr>
                      <wps:txbx>
                        <w:txbxContent>
                          <w:p w14:paraId="6C1612E6" w14:textId="77777777" w:rsidR="00EF570E" w:rsidRDefault="00EF570E" w:rsidP="00917BB4">
                            <w:pPr>
                              <w:jc w:val="left"/>
                            </w:pPr>
                            <w:r>
                              <w:rPr>
                                <w:rFonts w:hint="eastAsia"/>
                              </w:rPr>
                              <w:t>TX</w:t>
                            </w:r>
                            <w:r>
                              <w:rPr>
                                <w:rFonts w:hint="eastAsia"/>
                              </w:rPr>
                              <w:t>つくば駅</w:t>
                            </w:r>
                            <w:r>
                              <w:rPr>
                                <w:rFonts w:hint="eastAsia"/>
                              </w:rPr>
                              <w:t>A3</w:t>
                            </w:r>
                            <w:r>
                              <w:rPr>
                                <w:rFonts w:hint="eastAsia"/>
                              </w:rPr>
                              <w:t>出口もしくは</w:t>
                            </w:r>
                            <w:r>
                              <w:rPr>
                                <w:rFonts w:hint="eastAsia"/>
                              </w:rPr>
                              <w:t>A4</w:t>
                            </w:r>
                            <w:r>
                              <w:rPr>
                                <w:rFonts w:hint="eastAsia"/>
                              </w:rPr>
                              <w:t>出口からつくばセンターバスターミナル</w:t>
                            </w:r>
                            <w:r>
                              <w:rPr>
                                <w:rFonts w:hint="eastAsia"/>
                              </w:rPr>
                              <w:t>6</w:t>
                            </w:r>
                            <w:r>
                              <w:rPr>
                                <w:rFonts w:hint="eastAsia"/>
                              </w:rPr>
                              <w:t>番のり</w:t>
                            </w:r>
                            <w:r w:rsidR="00BF2A53">
                              <w:rPr>
                                <w:rFonts w:hint="eastAsia"/>
                              </w:rPr>
                              <w:t>ば</w:t>
                            </w:r>
                            <w:r>
                              <w:rPr>
                                <w:rFonts w:hint="eastAsia"/>
                              </w:rPr>
                              <w:t>で「筑波大学循環バス」に乗車し、</w:t>
                            </w:r>
                            <w:r>
                              <w:rPr>
                                <w:rFonts w:hint="eastAsia"/>
                              </w:rPr>
                              <w:t>TARA</w:t>
                            </w:r>
                            <w:r>
                              <w:rPr>
                                <w:rFonts w:hint="eastAsia"/>
                              </w:rPr>
                              <w:t>センター前で下車ください。</w:t>
                            </w:r>
                          </w:p>
                          <w:p w14:paraId="25DFE656" w14:textId="77777777" w:rsidR="00EF570E" w:rsidRDefault="00EF57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F625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margin-left:7.95pt;margin-top:24.5pt;width:184.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" adj="32934,1392">
                <v:path arrowok="t"/>
                <v:textbox inset="5.85pt,.7pt,5.85pt,.7pt">
                  <w:txbxContent>
                    <w:p w14:paraId="6C1612E6" w14:textId="77777777" w:rsidR="00EF570E" w:rsidRDefault="00EF570E" w:rsidP="00917BB4">
                      <w:pPr>
                        <w:jc w:val="left"/>
                      </w:pPr>
                      <w:r>
                        <w:rPr>
                          <w:rFonts w:hint="eastAsia"/>
                        </w:rPr>
                        <w:t>TX</w:t>
                      </w:r>
                      <w:r>
                        <w:rPr>
                          <w:rFonts w:hint="eastAsia"/>
                        </w:rPr>
                        <w:t>つくば駅</w:t>
                      </w:r>
                      <w:r>
                        <w:rPr>
                          <w:rFonts w:hint="eastAsia"/>
                        </w:rPr>
                        <w:t>A3</w:t>
                      </w:r>
                      <w:r>
                        <w:rPr>
                          <w:rFonts w:hint="eastAsia"/>
                        </w:rPr>
                        <w:t>出口もしくは</w:t>
                      </w:r>
                      <w:r>
                        <w:rPr>
                          <w:rFonts w:hint="eastAsia"/>
                        </w:rPr>
                        <w:t>A4</w:t>
                      </w:r>
                      <w:r>
                        <w:rPr>
                          <w:rFonts w:hint="eastAsia"/>
                        </w:rPr>
                        <w:t>出口からつくばセンターバスターミナル</w:t>
                      </w:r>
                      <w:r>
                        <w:rPr>
                          <w:rFonts w:hint="eastAsia"/>
                        </w:rPr>
                        <w:t>6</w:t>
                      </w:r>
                      <w:r>
                        <w:rPr>
                          <w:rFonts w:hint="eastAsia"/>
                        </w:rPr>
                        <w:t>番のり</w:t>
                      </w:r>
                      <w:r w:rsidR="00BF2A53">
                        <w:rPr>
                          <w:rFonts w:hint="eastAsia"/>
                        </w:rPr>
                        <w:t>ば</w:t>
                      </w:r>
                      <w:r>
                        <w:rPr>
                          <w:rFonts w:hint="eastAsia"/>
                        </w:rPr>
                        <w:t>で「筑波大学循環バス」に乗車し、</w:t>
                      </w:r>
                      <w:r>
                        <w:rPr>
                          <w:rFonts w:hint="eastAsia"/>
                        </w:rPr>
                        <w:t>TARA</w:t>
                      </w:r>
                      <w:r>
                        <w:rPr>
                          <w:rFonts w:hint="eastAsia"/>
                        </w:rPr>
                        <w:t>センター前で下車ください。</w:t>
                      </w:r>
                    </w:p>
                    <w:p w14:paraId="25DFE656" w14:textId="77777777" w:rsidR="00EF570E" w:rsidRDefault="00EF570E"/>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6BDC958" wp14:editId="79E20CB5">
                <wp:simplePos x="0" y="0"/>
                <wp:positionH relativeFrom="column">
                  <wp:posOffset>3675380</wp:posOffset>
                </wp:positionH>
                <wp:positionV relativeFrom="paragraph">
                  <wp:posOffset>136525</wp:posOffset>
                </wp:positionV>
                <wp:extent cx="213360" cy="183515"/>
                <wp:effectExtent l="25400" t="12700" r="27940" b="6985"/>
                <wp:wrapNone/>
                <wp:docPr id="1149865864"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 cy="183515"/>
                        </a:xfrm>
                        <a:custGeom>
                          <a:avLst/>
                          <a:gdLst>
                            <a:gd name="T0" fmla="*/ 0 w 230505"/>
                            <a:gd name="T1" fmla="*/ 83679 h 219075"/>
                            <a:gd name="T2" fmla="*/ 88046 w 230505"/>
                            <a:gd name="T3" fmla="*/ 83680 h 219075"/>
                            <a:gd name="T4" fmla="*/ 115253 w 230505"/>
                            <a:gd name="T5" fmla="*/ 0 h 219075"/>
                            <a:gd name="T6" fmla="*/ 142459 w 230505"/>
                            <a:gd name="T7" fmla="*/ 83680 h 219075"/>
                            <a:gd name="T8" fmla="*/ 230505 w 230505"/>
                            <a:gd name="T9" fmla="*/ 83679 h 219075"/>
                            <a:gd name="T10" fmla="*/ 159274 w 230505"/>
                            <a:gd name="T11" fmla="*/ 135395 h 219075"/>
                            <a:gd name="T12" fmla="*/ 186482 w 230505"/>
                            <a:gd name="T13" fmla="*/ 219074 h 219075"/>
                            <a:gd name="T14" fmla="*/ 115253 w 230505"/>
                            <a:gd name="T15" fmla="*/ 167357 h 219075"/>
                            <a:gd name="T16" fmla="*/ 44023 w 230505"/>
                            <a:gd name="T17" fmla="*/ 219074 h 219075"/>
                            <a:gd name="T18" fmla="*/ 71231 w 230505"/>
                            <a:gd name="T19" fmla="*/ 135395 h 219075"/>
                            <a:gd name="T20" fmla="*/ 0 w 230505"/>
                            <a:gd name="T21" fmla="*/ 83679 h 2190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30505" h="219075">
                              <a:moveTo>
                                <a:pt x="0" y="83679"/>
                              </a:moveTo>
                              <a:lnTo>
                                <a:pt x="88046" y="83680"/>
                              </a:lnTo>
                              <a:lnTo>
                                <a:pt x="115253" y="0"/>
                              </a:lnTo>
                              <a:lnTo>
                                <a:pt x="142459" y="83680"/>
                              </a:lnTo>
                              <a:lnTo>
                                <a:pt x="230505" y="83679"/>
                              </a:lnTo>
                              <a:lnTo>
                                <a:pt x="159274" y="135395"/>
                              </a:lnTo>
                              <a:lnTo>
                                <a:pt x="186482" y="219074"/>
                              </a:lnTo>
                              <a:lnTo>
                                <a:pt x="115253" y="167357"/>
                              </a:lnTo>
                              <a:lnTo>
                                <a:pt x="44023" y="219074"/>
                              </a:lnTo>
                              <a:lnTo>
                                <a:pt x="71231" y="135395"/>
                              </a:lnTo>
                              <a:lnTo>
                                <a:pt x="0" y="83679"/>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8B8A4" id="フリーフォーム 1" o:spid="_x0000_s1026" style="position:absolute;left:0;text-align:left;margin-left:289.4pt;margin-top:10.75pt;width:16.8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50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" path="m,83679r88046,1l115253,r27206,83680l230505,83679r-71231,51716l186482,219074,115253,167357,44023,219074,71231,135395,,83679xe" fillcolor="yellow">
                <v:stroke joinstyle="miter"/>
                <v:path arrowok="t" o:connecttype="custom" o:connectlocs="0,70096;81497,70097;106680,0;131863,70097;213360,70096;147427,113418;172611,183514;106680,140192;40749,183514;65933,113418;0,70096" o:connectangles="0,0,0,0,0,0,0,0,0,0,0"/>
              </v:shape>
            </w:pict>
          </mc:Fallback>
        </mc:AlternateContent>
      </w:r>
      <w:r w:rsidR="00A71C43" w:rsidRPr="00B451F7">
        <w:rPr>
          <w:rFonts w:ascii="游ゴシック Medium" w:eastAsia="游ゴシック Medium" w:hAnsi="游ゴシック Medium"/>
          <w:noProof/>
        </w:rPr>
        <w:drawing>
          <wp:inline distT="0" distB="0" distL="0" distR="0" wp14:anchorId="700E877E" wp14:editId="7870E3D5">
            <wp:extent cx="4999571" cy="5213838"/>
            <wp:effectExtent l="19050" t="19050" r="10795" b="25400"/>
            <wp:docPr id="2" name="図 2" descr="D:\共同利用・拠点関係\route_tsuku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共同利用・拠点関係\route_tsukuba.gif"/>
                    <pic:cNvPicPr>
                      <a:picLocks noChangeAspect="1" noChangeArrowheads="1"/>
                    </pic:cNvPicPr>
                  </pic:nvPicPr>
                  <pic:blipFill>
                    <a:blip r:embed="rId13" cstate="print"/>
                    <a:srcRect/>
                    <a:stretch>
                      <a:fillRect/>
                    </a:stretch>
                  </pic:blipFill>
                  <pic:spPr bwMode="auto">
                    <a:xfrm>
                      <a:off x="0" y="0"/>
                      <a:ext cx="5011734" cy="5226522"/>
                    </a:xfrm>
                    <a:prstGeom prst="rect">
                      <a:avLst/>
                    </a:prstGeom>
                    <a:noFill/>
                    <a:ln w="9525">
                      <a:solidFill>
                        <a:schemeClr val="tx1">
                          <a:lumMod val="95000"/>
                          <a:lumOff val="5000"/>
                        </a:schemeClr>
                      </a:solidFill>
                      <a:miter lim="800000"/>
                      <a:headEnd/>
                      <a:tailEnd/>
                    </a:ln>
                  </pic:spPr>
                </pic:pic>
              </a:graphicData>
            </a:graphic>
          </wp:inline>
        </w:drawing>
      </w:r>
    </w:p>
    <w:p w14:paraId="4A5986A6" w14:textId="77777777" w:rsidR="003E330C" w:rsidRPr="00B451F7" w:rsidRDefault="003E330C" w:rsidP="00731F39">
      <w:pPr>
        <w:widowControl/>
        <w:jc w:val="left"/>
        <w:rPr>
          <w:rFonts w:ascii="游ゴシック Medium" w:eastAsia="游ゴシック Medium" w:hAnsi="游ゴシック Medium"/>
        </w:rPr>
      </w:pPr>
    </w:p>
    <w:sectPr w:rsidR="003E330C" w:rsidRPr="00B451F7" w:rsidSect="00CE3246">
      <w:footerReference w:type="default" r:id="rId14"/>
      <w:pgSz w:w="11906" w:h="16838"/>
      <w:pgMar w:top="1985" w:right="1416"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4EF1E" w14:textId="77777777" w:rsidR="00801994" w:rsidRDefault="00801994" w:rsidP="0018429A">
      <w:r>
        <w:separator/>
      </w:r>
    </w:p>
  </w:endnote>
  <w:endnote w:type="continuationSeparator" w:id="0">
    <w:p w14:paraId="298B06EA" w14:textId="77777777" w:rsidR="00801994" w:rsidRDefault="00801994" w:rsidP="0018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iragino Kaku Gothic Pro">
    <w:charset w:val="80"/>
    <w:family w:val="auto"/>
    <w:pitch w:val="variable"/>
    <w:sig w:usb0="E00002FF" w:usb1="7AC7FFFF" w:usb2="00000012" w:usb3="00000000" w:csb0="0002000D"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Times New Roman (本文のフォント - コンプレ">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1143041"/>
      <w:docPartObj>
        <w:docPartGallery w:val="Page Numbers (Bottom of Page)"/>
        <w:docPartUnique/>
      </w:docPartObj>
    </w:sdtPr>
    <w:sdtContent>
      <w:p w14:paraId="3D31886F" w14:textId="4EC9649E" w:rsidR="00270A80" w:rsidRDefault="00270A80">
        <w:pPr>
          <w:pStyle w:val="a5"/>
          <w:jc w:val="center"/>
        </w:pPr>
        <w:r>
          <w:fldChar w:fldCharType="begin"/>
        </w:r>
        <w:r>
          <w:instrText>PAGE   \* MERGEFORMAT</w:instrText>
        </w:r>
        <w:r>
          <w:fldChar w:fldCharType="separate"/>
        </w:r>
        <w:r>
          <w:rPr>
            <w:lang w:val="ja-JP"/>
          </w:rPr>
          <w:t>2</w:t>
        </w:r>
        <w:r>
          <w:fldChar w:fldCharType="end"/>
        </w:r>
      </w:p>
    </w:sdtContent>
  </w:sdt>
  <w:p w14:paraId="572CB479" w14:textId="77777777" w:rsidR="00270A80" w:rsidRDefault="00270A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44E92" w14:textId="77777777" w:rsidR="00801994" w:rsidRDefault="00801994" w:rsidP="0018429A">
      <w:r>
        <w:separator/>
      </w:r>
    </w:p>
  </w:footnote>
  <w:footnote w:type="continuationSeparator" w:id="0">
    <w:p w14:paraId="022CC469" w14:textId="77777777" w:rsidR="00801994" w:rsidRDefault="00801994" w:rsidP="00184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B1007"/>
    <w:multiLevelType w:val="hybridMultilevel"/>
    <w:tmpl w:val="191478E2"/>
    <w:lvl w:ilvl="0" w:tplc="04090001">
      <w:start w:val="1"/>
      <w:numFmt w:val="bullet"/>
      <w:lvlText w:val=""/>
      <w:lvlJc w:val="left"/>
      <w:pPr>
        <w:ind w:left="1545" w:hanging="420"/>
      </w:pPr>
      <w:rPr>
        <w:rFonts w:ascii="Wingdings" w:hAnsi="Wingdings" w:hint="default"/>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1" w15:restartNumberingAfterBreak="0">
    <w:nsid w:val="1A4F6DF7"/>
    <w:multiLevelType w:val="hybridMultilevel"/>
    <w:tmpl w:val="9FDC32EE"/>
    <w:lvl w:ilvl="0" w:tplc="9878BE2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2EE42105"/>
    <w:multiLevelType w:val="hybridMultilevel"/>
    <w:tmpl w:val="F36C121C"/>
    <w:lvl w:ilvl="0" w:tplc="04090001">
      <w:start w:val="1"/>
      <w:numFmt w:val="bullet"/>
      <w:lvlText w:val=""/>
      <w:lvlJc w:val="left"/>
      <w:pPr>
        <w:ind w:left="1545" w:hanging="420"/>
      </w:pPr>
      <w:rPr>
        <w:rFonts w:ascii="Wingdings" w:hAnsi="Wingdings" w:hint="default"/>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3" w15:restartNumberingAfterBreak="0">
    <w:nsid w:val="2FC84F05"/>
    <w:multiLevelType w:val="hybridMultilevel"/>
    <w:tmpl w:val="01184FD4"/>
    <w:lvl w:ilvl="0" w:tplc="F5F691CC">
      <w:start w:val="1"/>
      <w:numFmt w:val="decimalFullWidth"/>
      <w:lvlText w:val="（%1）"/>
      <w:lvlJc w:val="left"/>
      <w:pPr>
        <w:ind w:left="1125" w:hanging="720"/>
      </w:pPr>
      <w:rPr>
        <w:rFonts w:hint="default"/>
      </w:rPr>
    </w:lvl>
    <w:lvl w:ilvl="1" w:tplc="03205906">
      <w:start w:val="1"/>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33921C31"/>
    <w:multiLevelType w:val="hybridMultilevel"/>
    <w:tmpl w:val="7D1C18C0"/>
    <w:lvl w:ilvl="0" w:tplc="5BE27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C05B6C"/>
    <w:multiLevelType w:val="hybridMultilevel"/>
    <w:tmpl w:val="364E9B8C"/>
    <w:lvl w:ilvl="0" w:tplc="CCF45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5972A3"/>
    <w:multiLevelType w:val="hybridMultilevel"/>
    <w:tmpl w:val="4EA45028"/>
    <w:lvl w:ilvl="0" w:tplc="73B2D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2D3133"/>
    <w:multiLevelType w:val="hybridMultilevel"/>
    <w:tmpl w:val="FDA8E05E"/>
    <w:lvl w:ilvl="0" w:tplc="264ED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D51A07"/>
    <w:multiLevelType w:val="hybridMultilevel"/>
    <w:tmpl w:val="CDAE299A"/>
    <w:lvl w:ilvl="0" w:tplc="69DA572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530822B5"/>
    <w:multiLevelType w:val="hybridMultilevel"/>
    <w:tmpl w:val="7F8C7C56"/>
    <w:lvl w:ilvl="0" w:tplc="38846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665929"/>
    <w:multiLevelType w:val="hybridMultilevel"/>
    <w:tmpl w:val="1CD4576E"/>
    <w:lvl w:ilvl="0" w:tplc="98FC5F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5718B4"/>
    <w:multiLevelType w:val="hybridMultilevel"/>
    <w:tmpl w:val="762AB8E4"/>
    <w:lvl w:ilvl="0" w:tplc="A6741B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E22CA8"/>
    <w:multiLevelType w:val="hybridMultilevel"/>
    <w:tmpl w:val="A740D9BC"/>
    <w:lvl w:ilvl="0" w:tplc="793EC06A">
      <w:start w:val="7"/>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A07DF8"/>
    <w:multiLevelType w:val="hybridMultilevel"/>
    <w:tmpl w:val="97481926"/>
    <w:lvl w:ilvl="0" w:tplc="B4D4A07C">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01570618">
    <w:abstractNumId w:val="1"/>
  </w:num>
  <w:num w:numId="2" w16cid:durableId="809594744">
    <w:abstractNumId w:val="3"/>
  </w:num>
  <w:num w:numId="3" w16cid:durableId="332336980">
    <w:abstractNumId w:val="0"/>
  </w:num>
  <w:num w:numId="4" w16cid:durableId="948196919">
    <w:abstractNumId w:val="2"/>
  </w:num>
  <w:num w:numId="5" w16cid:durableId="1091852217">
    <w:abstractNumId w:val="10"/>
  </w:num>
  <w:num w:numId="6" w16cid:durableId="1752702530">
    <w:abstractNumId w:val="7"/>
  </w:num>
  <w:num w:numId="7" w16cid:durableId="978723916">
    <w:abstractNumId w:val="5"/>
  </w:num>
  <w:num w:numId="8" w16cid:durableId="730226429">
    <w:abstractNumId w:val="6"/>
  </w:num>
  <w:num w:numId="9" w16cid:durableId="1488550066">
    <w:abstractNumId w:val="11"/>
  </w:num>
  <w:num w:numId="10" w16cid:durableId="1689873397">
    <w:abstractNumId w:val="13"/>
  </w:num>
  <w:num w:numId="11" w16cid:durableId="1572302482">
    <w:abstractNumId w:val="9"/>
  </w:num>
  <w:num w:numId="12" w16cid:durableId="192691569">
    <w:abstractNumId w:val="4"/>
  </w:num>
  <w:num w:numId="13" w16cid:durableId="1598512844">
    <w:abstractNumId w:val="12"/>
  </w:num>
  <w:num w:numId="14" w16cid:durableId="11809748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9A"/>
    <w:rsid w:val="00011B5F"/>
    <w:rsid w:val="000130DA"/>
    <w:rsid w:val="00015EB5"/>
    <w:rsid w:val="00034D22"/>
    <w:rsid w:val="00035ED2"/>
    <w:rsid w:val="000374D1"/>
    <w:rsid w:val="000501FE"/>
    <w:rsid w:val="00053057"/>
    <w:rsid w:val="00082DD3"/>
    <w:rsid w:val="00090B9D"/>
    <w:rsid w:val="000924DD"/>
    <w:rsid w:val="000A0A71"/>
    <w:rsid w:val="000A0BCD"/>
    <w:rsid w:val="000A4323"/>
    <w:rsid w:val="000C7819"/>
    <w:rsid w:val="000D088B"/>
    <w:rsid w:val="000D442F"/>
    <w:rsid w:val="000D476B"/>
    <w:rsid w:val="000D70BE"/>
    <w:rsid w:val="00102835"/>
    <w:rsid w:val="0010527F"/>
    <w:rsid w:val="00106980"/>
    <w:rsid w:val="00120AC3"/>
    <w:rsid w:val="00122928"/>
    <w:rsid w:val="00123592"/>
    <w:rsid w:val="00134154"/>
    <w:rsid w:val="00134A41"/>
    <w:rsid w:val="0014488D"/>
    <w:rsid w:val="0015122B"/>
    <w:rsid w:val="0015277C"/>
    <w:rsid w:val="001625D2"/>
    <w:rsid w:val="0017041B"/>
    <w:rsid w:val="00171738"/>
    <w:rsid w:val="00172F50"/>
    <w:rsid w:val="001743FD"/>
    <w:rsid w:val="00175330"/>
    <w:rsid w:val="0017581D"/>
    <w:rsid w:val="0018429A"/>
    <w:rsid w:val="001A1303"/>
    <w:rsid w:val="001A41CB"/>
    <w:rsid w:val="001A6E40"/>
    <w:rsid w:val="001B14FF"/>
    <w:rsid w:val="001B6E12"/>
    <w:rsid w:val="001B7CAF"/>
    <w:rsid w:val="001C16BB"/>
    <w:rsid w:val="001C2323"/>
    <w:rsid w:val="001C237F"/>
    <w:rsid w:val="001C24D8"/>
    <w:rsid w:val="001D6473"/>
    <w:rsid w:val="001D721F"/>
    <w:rsid w:val="001F0100"/>
    <w:rsid w:val="00205B4C"/>
    <w:rsid w:val="00215EB8"/>
    <w:rsid w:val="00216120"/>
    <w:rsid w:val="002224A3"/>
    <w:rsid w:val="00223CEE"/>
    <w:rsid w:val="00237B65"/>
    <w:rsid w:val="0024622B"/>
    <w:rsid w:val="00260EFE"/>
    <w:rsid w:val="00270A80"/>
    <w:rsid w:val="00283695"/>
    <w:rsid w:val="002A63B2"/>
    <w:rsid w:val="002D7C66"/>
    <w:rsid w:val="002E5F4A"/>
    <w:rsid w:val="002F50F3"/>
    <w:rsid w:val="00303461"/>
    <w:rsid w:val="00310BA0"/>
    <w:rsid w:val="0031676E"/>
    <w:rsid w:val="0033260B"/>
    <w:rsid w:val="003370A5"/>
    <w:rsid w:val="003477CC"/>
    <w:rsid w:val="003538F1"/>
    <w:rsid w:val="003636A2"/>
    <w:rsid w:val="003641C6"/>
    <w:rsid w:val="003718D2"/>
    <w:rsid w:val="0038436E"/>
    <w:rsid w:val="003977B2"/>
    <w:rsid w:val="003B2FAD"/>
    <w:rsid w:val="003B3AAD"/>
    <w:rsid w:val="003C3525"/>
    <w:rsid w:val="003C7242"/>
    <w:rsid w:val="003D73EA"/>
    <w:rsid w:val="003E330C"/>
    <w:rsid w:val="003F6835"/>
    <w:rsid w:val="00403D91"/>
    <w:rsid w:val="00404A6F"/>
    <w:rsid w:val="0041646E"/>
    <w:rsid w:val="004167A0"/>
    <w:rsid w:val="0042632C"/>
    <w:rsid w:val="00430631"/>
    <w:rsid w:val="00430FEA"/>
    <w:rsid w:val="004507AD"/>
    <w:rsid w:val="00462567"/>
    <w:rsid w:val="004626AC"/>
    <w:rsid w:val="00485335"/>
    <w:rsid w:val="00497938"/>
    <w:rsid w:val="004A01C0"/>
    <w:rsid w:val="004A0520"/>
    <w:rsid w:val="004A4B3B"/>
    <w:rsid w:val="004A6A21"/>
    <w:rsid w:val="004B77E4"/>
    <w:rsid w:val="004C2AB4"/>
    <w:rsid w:val="004D336E"/>
    <w:rsid w:val="004D4DFD"/>
    <w:rsid w:val="00503857"/>
    <w:rsid w:val="00506DAB"/>
    <w:rsid w:val="00511133"/>
    <w:rsid w:val="00511674"/>
    <w:rsid w:val="00534BF4"/>
    <w:rsid w:val="00536BD9"/>
    <w:rsid w:val="0053704E"/>
    <w:rsid w:val="0054671B"/>
    <w:rsid w:val="00553C4F"/>
    <w:rsid w:val="005545BF"/>
    <w:rsid w:val="00555DE3"/>
    <w:rsid w:val="0056414E"/>
    <w:rsid w:val="00566B4C"/>
    <w:rsid w:val="00571AA4"/>
    <w:rsid w:val="0057325A"/>
    <w:rsid w:val="005753C8"/>
    <w:rsid w:val="00585D2C"/>
    <w:rsid w:val="005906E2"/>
    <w:rsid w:val="00591102"/>
    <w:rsid w:val="00595037"/>
    <w:rsid w:val="005A4E72"/>
    <w:rsid w:val="005B0761"/>
    <w:rsid w:val="005B2D96"/>
    <w:rsid w:val="005B3312"/>
    <w:rsid w:val="005C32F2"/>
    <w:rsid w:val="005D69EA"/>
    <w:rsid w:val="005E33EB"/>
    <w:rsid w:val="005E38A2"/>
    <w:rsid w:val="005F7616"/>
    <w:rsid w:val="00610C2F"/>
    <w:rsid w:val="00621F86"/>
    <w:rsid w:val="00626D72"/>
    <w:rsid w:val="00627514"/>
    <w:rsid w:val="00637134"/>
    <w:rsid w:val="0064263B"/>
    <w:rsid w:val="00643060"/>
    <w:rsid w:val="0066337D"/>
    <w:rsid w:val="00672D08"/>
    <w:rsid w:val="00680DAF"/>
    <w:rsid w:val="006835D4"/>
    <w:rsid w:val="006A33FF"/>
    <w:rsid w:val="006B7131"/>
    <w:rsid w:val="006C3108"/>
    <w:rsid w:val="006D224F"/>
    <w:rsid w:val="006D61D3"/>
    <w:rsid w:val="006E695D"/>
    <w:rsid w:val="006F3B93"/>
    <w:rsid w:val="00700D7B"/>
    <w:rsid w:val="00702ADA"/>
    <w:rsid w:val="00704B09"/>
    <w:rsid w:val="007057CB"/>
    <w:rsid w:val="00715286"/>
    <w:rsid w:val="00716AD6"/>
    <w:rsid w:val="007170D2"/>
    <w:rsid w:val="007212DD"/>
    <w:rsid w:val="007250C8"/>
    <w:rsid w:val="00725795"/>
    <w:rsid w:val="007264EC"/>
    <w:rsid w:val="00731F39"/>
    <w:rsid w:val="007333B0"/>
    <w:rsid w:val="007358DF"/>
    <w:rsid w:val="00754E2B"/>
    <w:rsid w:val="007579F2"/>
    <w:rsid w:val="007754BD"/>
    <w:rsid w:val="007910C0"/>
    <w:rsid w:val="00794B96"/>
    <w:rsid w:val="007A059F"/>
    <w:rsid w:val="007B687A"/>
    <w:rsid w:val="007B780A"/>
    <w:rsid w:val="007C1F5E"/>
    <w:rsid w:val="007E7F1F"/>
    <w:rsid w:val="007F27FD"/>
    <w:rsid w:val="007F3E45"/>
    <w:rsid w:val="007F6DC7"/>
    <w:rsid w:val="00801994"/>
    <w:rsid w:val="008113E3"/>
    <w:rsid w:val="00824EEF"/>
    <w:rsid w:val="00825C01"/>
    <w:rsid w:val="00842655"/>
    <w:rsid w:val="00856788"/>
    <w:rsid w:val="00861977"/>
    <w:rsid w:val="008672E3"/>
    <w:rsid w:val="008705C5"/>
    <w:rsid w:val="00891236"/>
    <w:rsid w:val="008978AB"/>
    <w:rsid w:val="008A0086"/>
    <w:rsid w:val="008A1E3A"/>
    <w:rsid w:val="008A4C9F"/>
    <w:rsid w:val="008B2835"/>
    <w:rsid w:val="008C3449"/>
    <w:rsid w:val="008D1EF7"/>
    <w:rsid w:val="008D5B6E"/>
    <w:rsid w:val="008D67A1"/>
    <w:rsid w:val="008F3933"/>
    <w:rsid w:val="008F7307"/>
    <w:rsid w:val="009016DC"/>
    <w:rsid w:val="00903B6B"/>
    <w:rsid w:val="00905FD5"/>
    <w:rsid w:val="009130BC"/>
    <w:rsid w:val="00916489"/>
    <w:rsid w:val="00917BB4"/>
    <w:rsid w:val="00925F71"/>
    <w:rsid w:val="0092731F"/>
    <w:rsid w:val="009362AB"/>
    <w:rsid w:val="009424B9"/>
    <w:rsid w:val="00946DF6"/>
    <w:rsid w:val="009A17CC"/>
    <w:rsid w:val="009B315A"/>
    <w:rsid w:val="009B756F"/>
    <w:rsid w:val="009C37D7"/>
    <w:rsid w:val="009D442C"/>
    <w:rsid w:val="009D63A9"/>
    <w:rsid w:val="009D63C7"/>
    <w:rsid w:val="009E23BC"/>
    <w:rsid w:val="00A01A29"/>
    <w:rsid w:val="00A01FBA"/>
    <w:rsid w:val="00A150DF"/>
    <w:rsid w:val="00A24771"/>
    <w:rsid w:val="00A25230"/>
    <w:rsid w:val="00A30EB5"/>
    <w:rsid w:val="00A47E0E"/>
    <w:rsid w:val="00A52FBF"/>
    <w:rsid w:val="00A56035"/>
    <w:rsid w:val="00A61B6C"/>
    <w:rsid w:val="00A66337"/>
    <w:rsid w:val="00A71C43"/>
    <w:rsid w:val="00A72243"/>
    <w:rsid w:val="00A81A96"/>
    <w:rsid w:val="00A90DA0"/>
    <w:rsid w:val="00AA2154"/>
    <w:rsid w:val="00AB1D20"/>
    <w:rsid w:val="00AC2FA1"/>
    <w:rsid w:val="00AC6D55"/>
    <w:rsid w:val="00AC775F"/>
    <w:rsid w:val="00AD6829"/>
    <w:rsid w:val="00AE17E3"/>
    <w:rsid w:val="00AE7CF3"/>
    <w:rsid w:val="00AF2F03"/>
    <w:rsid w:val="00B16991"/>
    <w:rsid w:val="00B3237C"/>
    <w:rsid w:val="00B35456"/>
    <w:rsid w:val="00B420BE"/>
    <w:rsid w:val="00B451F7"/>
    <w:rsid w:val="00B471B8"/>
    <w:rsid w:val="00B47A7E"/>
    <w:rsid w:val="00B51951"/>
    <w:rsid w:val="00B527EE"/>
    <w:rsid w:val="00B5447D"/>
    <w:rsid w:val="00B55FDA"/>
    <w:rsid w:val="00B60DF1"/>
    <w:rsid w:val="00B736E4"/>
    <w:rsid w:val="00B74C22"/>
    <w:rsid w:val="00B927D3"/>
    <w:rsid w:val="00B97126"/>
    <w:rsid w:val="00B97734"/>
    <w:rsid w:val="00BA30C5"/>
    <w:rsid w:val="00BA7BDE"/>
    <w:rsid w:val="00BD784E"/>
    <w:rsid w:val="00BE6F31"/>
    <w:rsid w:val="00BF150E"/>
    <w:rsid w:val="00BF2A53"/>
    <w:rsid w:val="00BF49B8"/>
    <w:rsid w:val="00BF4B0F"/>
    <w:rsid w:val="00BF4CD8"/>
    <w:rsid w:val="00C07966"/>
    <w:rsid w:val="00C146FF"/>
    <w:rsid w:val="00C2191A"/>
    <w:rsid w:val="00C23691"/>
    <w:rsid w:val="00C25E91"/>
    <w:rsid w:val="00C3064B"/>
    <w:rsid w:val="00C36937"/>
    <w:rsid w:val="00C3744D"/>
    <w:rsid w:val="00C40255"/>
    <w:rsid w:val="00C4144D"/>
    <w:rsid w:val="00C57218"/>
    <w:rsid w:val="00C659E0"/>
    <w:rsid w:val="00C73A35"/>
    <w:rsid w:val="00C77427"/>
    <w:rsid w:val="00CA207C"/>
    <w:rsid w:val="00CA6EE8"/>
    <w:rsid w:val="00CB3E6C"/>
    <w:rsid w:val="00CB76F3"/>
    <w:rsid w:val="00CC1609"/>
    <w:rsid w:val="00CC25EF"/>
    <w:rsid w:val="00CD5730"/>
    <w:rsid w:val="00CE0B12"/>
    <w:rsid w:val="00CE3246"/>
    <w:rsid w:val="00CF7A35"/>
    <w:rsid w:val="00D02196"/>
    <w:rsid w:val="00D0389C"/>
    <w:rsid w:val="00D06EFC"/>
    <w:rsid w:val="00D1014B"/>
    <w:rsid w:val="00D177B4"/>
    <w:rsid w:val="00D20CE8"/>
    <w:rsid w:val="00D3030E"/>
    <w:rsid w:val="00D34BE9"/>
    <w:rsid w:val="00D37920"/>
    <w:rsid w:val="00D50C72"/>
    <w:rsid w:val="00D550BE"/>
    <w:rsid w:val="00D56E80"/>
    <w:rsid w:val="00D72D38"/>
    <w:rsid w:val="00D768A5"/>
    <w:rsid w:val="00D869D8"/>
    <w:rsid w:val="00D93D91"/>
    <w:rsid w:val="00D94333"/>
    <w:rsid w:val="00D95E17"/>
    <w:rsid w:val="00DA14D1"/>
    <w:rsid w:val="00DA3373"/>
    <w:rsid w:val="00DB0140"/>
    <w:rsid w:val="00DB3AE8"/>
    <w:rsid w:val="00DB530B"/>
    <w:rsid w:val="00DB5715"/>
    <w:rsid w:val="00DC1FD6"/>
    <w:rsid w:val="00DC2146"/>
    <w:rsid w:val="00DC725E"/>
    <w:rsid w:val="00DF6A05"/>
    <w:rsid w:val="00E0085D"/>
    <w:rsid w:val="00E053C6"/>
    <w:rsid w:val="00E10ADE"/>
    <w:rsid w:val="00E1198A"/>
    <w:rsid w:val="00E2111A"/>
    <w:rsid w:val="00E23276"/>
    <w:rsid w:val="00E233DE"/>
    <w:rsid w:val="00E270F4"/>
    <w:rsid w:val="00E2796A"/>
    <w:rsid w:val="00E33C37"/>
    <w:rsid w:val="00E43D44"/>
    <w:rsid w:val="00E45DB7"/>
    <w:rsid w:val="00E461A7"/>
    <w:rsid w:val="00E54709"/>
    <w:rsid w:val="00E733C6"/>
    <w:rsid w:val="00E735C8"/>
    <w:rsid w:val="00E771A0"/>
    <w:rsid w:val="00E82B87"/>
    <w:rsid w:val="00E859C1"/>
    <w:rsid w:val="00E91C57"/>
    <w:rsid w:val="00EA6AF6"/>
    <w:rsid w:val="00EA7885"/>
    <w:rsid w:val="00EB2A69"/>
    <w:rsid w:val="00ED05B7"/>
    <w:rsid w:val="00ED5FCD"/>
    <w:rsid w:val="00EE2048"/>
    <w:rsid w:val="00EF4B3B"/>
    <w:rsid w:val="00EF570E"/>
    <w:rsid w:val="00EF7A6A"/>
    <w:rsid w:val="00F129D6"/>
    <w:rsid w:val="00F35DEE"/>
    <w:rsid w:val="00F442A9"/>
    <w:rsid w:val="00F54906"/>
    <w:rsid w:val="00F616F3"/>
    <w:rsid w:val="00F62F5D"/>
    <w:rsid w:val="00F63DEF"/>
    <w:rsid w:val="00F75B85"/>
    <w:rsid w:val="00FA2A7E"/>
    <w:rsid w:val="00FA530E"/>
    <w:rsid w:val="00FA5C70"/>
    <w:rsid w:val="00FC3990"/>
    <w:rsid w:val="00FD2165"/>
    <w:rsid w:val="00FD3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F83333A"/>
  <w15:docId w15:val="{3E421645-28E8-4D68-941A-48F81C8A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29A"/>
    <w:pPr>
      <w:tabs>
        <w:tab w:val="center" w:pos="4252"/>
        <w:tab w:val="right" w:pos="8504"/>
      </w:tabs>
      <w:snapToGrid w:val="0"/>
    </w:pPr>
  </w:style>
  <w:style w:type="character" w:customStyle="1" w:styleId="a4">
    <w:name w:val="ヘッダー (文字)"/>
    <w:basedOn w:val="a0"/>
    <w:link w:val="a3"/>
    <w:uiPriority w:val="99"/>
    <w:rsid w:val="0018429A"/>
  </w:style>
  <w:style w:type="paragraph" w:styleId="a5">
    <w:name w:val="footer"/>
    <w:basedOn w:val="a"/>
    <w:link w:val="a6"/>
    <w:uiPriority w:val="99"/>
    <w:unhideWhenUsed/>
    <w:rsid w:val="0018429A"/>
    <w:pPr>
      <w:tabs>
        <w:tab w:val="center" w:pos="4252"/>
        <w:tab w:val="right" w:pos="8504"/>
      </w:tabs>
      <w:snapToGrid w:val="0"/>
    </w:pPr>
  </w:style>
  <w:style w:type="character" w:customStyle="1" w:styleId="a6">
    <w:name w:val="フッター (文字)"/>
    <w:basedOn w:val="a0"/>
    <w:link w:val="a5"/>
    <w:uiPriority w:val="99"/>
    <w:rsid w:val="0018429A"/>
  </w:style>
  <w:style w:type="paragraph" w:styleId="a7">
    <w:name w:val="List Paragraph"/>
    <w:basedOn w:val="a"/>
    <w:uiPriority w:val="34"/>
    <w:qFormat/>
    <w:rsid w:val="000A0BCD"/>
    <w:pPr>
      <w:ind w:leftChars="400" w:left="840"/>
    </w:pPr>
  </w:style>
  <w:style w:type="paragraph" w:styleId="a8">
    <w:name w:val="Balloon Text"/>
    <w:basedOn w:val="a"/>
    <w:link w:val="a9"/>
    <w:uiPriority w:val="99"/>
    <w:semiHidden/>
    <w:unhideWhenUsed/>
    <w:rsid w:val="00A71C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1C43"/>
    <w:rPr>
      <w:rFonts w:asciiTheme="majorHAnsi" w:eastAsiaTheme="majorEastAsia" w:hAnsiTheme="majorHAnsi" w:cstheme="majorBidi"/>
      <w:sz w:val="18"/>
      <w:szCs w:val="18"/>
    </w:rPr>
  </w:style>
  <w:style w:type="character" w:styleId="aa">
    <w:name w:val="Hyperlink"/>
    <w:basedOn w:val="a0"/>
    <w:uiPriority w:val="99"/>
    <w:unhideWhenUsed/>
    <w:rsid w:val="0031676E"/>
    <w:rPr>
      <w:color w:val="0000FF" w:themeColor="hyperlink"/>
      <w:u w:val="single"/>
    </w:rPr>
  </w:style>
  <w:style w:type="paragraph" w:styleId="ab">
    <w:name w:val="Plain Text"/>
    <w:basedOn w:val="a"/>
    <w:link w:val="ac"/>
    <w:uiPriority w:val="99"/>
    <w:semiHidden/>
    <w:unhideWhenUsed/>
    <w:rsid w:val="00824EEF"/>
    <w:pPr>
      <w:jc w:val="left"/>
    </w:pPr>
    <w:rPr>
      <w:rFonts w:ascii="游ゴシック" w:eastAsia="游ゴシック" w:hAnsi="Courier New" w:cs="Courier New"/>
      <w:sz w:val="22"/>
    </w:rPr>
  </w:style>
  <w:style w:type="character" w:customStyle="1" w:styleId="ac">
    <w:name w:val="書式なし (文字)"/>
    <w:basedOn w:val="a0"/>
    <w:link w:val="ab"/>
    <w:uiPriority w:val="99"/>
    <w:semiHidden/>
    <w:rsid w:val="00824EEF"/>
    <w:rPr>
      <w:rFonts w:ascii="游ゴシック" w:eastAsia="游ゴシック" w:hAnsi="Courier New" w:cs="Courier New"/>
      <w:sz w:val="22"/>
    </w:rPr>
  </w:style>
  <w:style w:type="character" w:styleId="ad">
    <w:name w:val="FollowedHyperlink"/>
    <w:basedOn w:val="a0"/>
    <w:uiPriority w:val="99"/>
    <w:semiHidden/>
    <w:unhideWhenUsed/>
    <w:rsid w:val="003B3AAD"/>
    <w:rPr>
      <w:color w:val="800080" w:themeColor="followedHyperlink"/>
      <w:u w:val="single"/>
    </w:rPr>
  </w:style>
  <w:style w:type="paragraph" w:customStyle="1" w:styleId="p1">
    <w:name w:val="p1"/>
    <w:basedOn w:val="a"/>
    <w:rsid w:val="00403D91"/>
    <w:pPr>
      <w:widowControl/>
      <w:jc w:val="left"/>
    </w:pPr>
    <w:rPr>
      <w:rFonts w:ascii="Hiragino Kaku Gothic Pro" w:eastAsia="Hiragino Kaku Gothic Pro" w:hAnsi="Hiragino Kaku Gothic Pro" w:cs="Times New Roman"/>
      <w:kern w:val="0"/>
      <w:sz w:val="57"/>
      <w:szCs w:val="57"/>
    </w:rPr>
  </w:style>
  <w:style w:type="character" w:customStyle="1" w:styleId="s1">
    <w:name w:val="s1"/>
    <w:basedOn w:val="a0"/>
    <w:rsid w:val="00403D91"/>
  </w:style>
  <w:style w:type="paragraph" w:customStyle="1" w:styleId="Default">
    <w:name w:val="Default"/>
    <w:rsid w:val="00672D08"/>
    <w:pPr>
      <w:widowControl w:val="0"/>
      <w:autoSpaceDE w:val="0"/>
      <w:autoSpaceDN w:val="0"/>
      <w:adjustRightInd w:val="0"/>
    </w:pPr>
    <w:rPr>
      <w:rFonts w:ascii="ＭＳ" w:eastAsia="ＭＳ" w:cs="ＭＳ"/>
      <w:color w:val="000000"/>
      <w:kern w:val="0"/>
      <w:sz w:val="24"/>
      <w:szCs w:val="24"/>
    </w:rPr>
  </w:style>
  <w:style w:type="paragraph" w:styleId="ae">
    <w:name w:val="annotation text"/>
    <w:basedOn w:val="a"/>
    <w:link w:val="af"/>
    <w:uiPriority w:val="99"/>
    <w:semiHidden/>
    <w:unhideWhenUsed/>
    <w:rsid w:val="00672D08"/>
    <w:pPr>
      <w:jc w:val="left"/>
    </w:pPr>
  </w:style>
  <w:style w:type="character" w:customStyle="1" w:styleId="af">
    <w:name w:val="コメント文字列 (文字)"/>
    <w:basedOn w:val="a0"/>
    <w:link w:val="ae"/>
    <w:uiPriority w:val="99"/>
    <w:semiHidden/>
    <w:rsid w:val="00672D08"/>
  </w:style>
  <w:style w:type="character" w:styleId="af0">
    <w:name w:val="annotation reference"/>
    <w:basedOn w:val="a0"/>
    <w:uiPriority w:val="99"/>
    <w:semiHidden/>
    <w:unhideWhenUsed/>
    <w:rsid w:val="00430631"/>
    <w:rPr>
      <w:sz w:val="18"/>
      <w:szCs w:val="18"/>
    </w:rPr>
  </w:style>
  <w:style w:type="paragraph" w:styleId="af1">
    <w:name w:val="annotation subject"/>
    <w:basedOn w:val="ae"/>
    <w:next w:val="ae"/>
    <w:link w:val="af2"/>
    <w:uiPriority w:val="99"/>
    <w:semiHidden/>
    <w:unhideWhenUsed/>
    <w:rsid w:val="00430631"/>
    <w:rPr>
      <w:b/>
      <w:bCs/>
    </w:rPr>
  </w:style>
  <w:style w:type="character" w:customStyle="1" w:styleId="af2">
    <w:name w:val="コメント内容 (文字)"/>
    <w:basedOn w:val="af"/>
    <w:link w:val="af1"/>
    <w:uiPriority w:val="99"/>
    <w:semiHidden/>
    <w:rsid w:val="00430631"/>
    <w:rPr>
      <w:b/>
      <w:bCs/>
    </w:rPr>
  </w:style>
  <w:style w:type="character" w:styleId="af3">
    <w:name w:val="Unresolved Mention"/>
    <w:basedOn w:val="a0"/>
    <w:uiPriority w:val="99"/>
    <w:semiHidden/>
    <w:unhideWhenUsed/>
    <w:rsid w:val="00A47E0E"/>
    <w:rPr>
      <w:color w:val="605E5C"/>
      <w:shd w:val="clear" w:color="auto" w:fill="E1DFDD"/>
    </w:rPr>
  </w:style>
  <w:style w:type="paragraph" w:customStyle="1" w:styleId="af4">
    <w:name w:val="一太郎"/>
    <w:rsid w:val="00015EB5"/>
    <w:pPr>
      <w:widowControl w:val="0"/>
      <w:wordWrap w:val="0"/>
      <w:autoSpaceDE w:val="0"/>
      <w:autoSpaceDN w:val="0"/>
      <w:adjustRightInd w:val="0"/>
      <w:spacing w:line="306" w:lineRule="exact"/>
      <w:jc w:val="both"/>
    </w:pPr>
    <w:rPr>
      <w:rFonts w:ascii="Century" w:eastAsia="ＭＳ 明朝" w:hAnsi="Century" w:cs="ＭＳ 明朝"/>
      <w:spacing w:val="3"/>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845247">
      <w:bodyDiv w:val="1"/>
      <w:marLeft w:val="0"/>
      <w:marRight w:val="0"/>
      <w:marTop w:val="0"/>
      <w:marBottom w:val="0"/>
      <w:divBdr>
        <w:top w:val="none" w:sz="0" w:space="0" w:color="auto"/>
        <w:left w:val="none" w:sz="0" w:space="0" w:color="auto"/>
        <w:bottom w:val="none" w:sz="0" w:space="0" w:color="auto"/>
        <w:right w:val="none" w:sz="0" w:space="0" w:color="auto"/>
      </w:divBdr>
    </w:div>
    <w:div w:id="718628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ukuba.ac.jp/public/ho_kisoku/s-05/2004hks12.pdf" TargetMode="External"/><Relationship Id="rId13"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rc.tottori-u.ac.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mu.ac.jp/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ene.t-pirc.tsukuba.ac.jp/" TargetMode="External"/><Relationship Id="rId4" Type="http://schemas.openxmlformats.org/officeDocument/2006/relationships/settings" Target="settings.xml"/><Relationship Id="rId9" Type="http://schemas.openxmlformats.org/officeDocument/2006/relationships/hyperlink" Target="mailto:ptrad@gene.tsukuba.ac.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A75E9-3D81-4EE3-8ED8-BF68785F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1246</Words>
  <Characters>7105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住田秋穂</cp:lastModifiedBy>
  <cp:revision>4</cp:revision>
  <cp:lastPrinted>2023-09-06T07:54:00Z</cp:lastPrinted>
  <dcterms:created xsi:type="dcterms:W3CDTF">2024-09-03T02:29:00Z</dcterms:created>
  <dcterms:modified xsi:type="dcterms:W3CDTF">2024-09-03T02:29:00Z</dcterms:modified>
</cp:coreProperties>
</file>